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085500">
        <w:rPr>
          <w:rFonts w:ascii="Calibri" w:hAnsi="Calibri" w:cs="Calibri"/>
          <w:color w:val="000000"/>
          <w:sz w:val="24"/>
          <w:szCs w:val="24"/>
          <w:lang w:val="en-US"/>
        </w:rPr>
        <w:t>WOCOLS 2022 ISTANBUL CONFERENCE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B150"/>
          <w:sz w:val="32"/>
          <w:szCs w:val="32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0000FF"/>
          <w:sz w:val="32"/>
          <w:szCs w:val="32"/>
          <w:lang w:val="en-US"/>
        </w:rPr>
        <w:t xml:space="preserve">WORLD </w:t>
      </w:r>
      <w:r w:rsidRPr="00085500">
        <w:rPr>
          <w:rFonts w:ascii="TimesNewRomanPS-BoldMT" w:hAnsi="TimesNewRomanPS-BoldMT" w:cs="TimesNewRomanPS-BoldMT"/>
          <w:b/>
          <w:bCs/>
          <w:color w:val="FFC100"/>
          <w:sz w:val="32"/>
          <w:szCs w:val="32"/>
          <w:lang w:val="en-US"/>
        </w:rPr>
        <w:t xml:space="preserve">CONFERENCE ON </w:t>
      </w:r>
      <w:r w:rsidRPr="00085500">
        <w:rPr>
          <w:rFonts w:ascii="TimesNewRomanPS-BoldMT" w:hAnsi="TimesNewRomanPS-BoldMT" w:cs="TimesNewRomanPS-BoldMT"/>
          <w:b/>
          <w:bCs/>
          <w:color w:val="00B150"/>
          <w:sz w:val="32"/>
          <w:szCs w:val="32"/>
          <w:lang w:val="en-US"/>
        </w:rPr>
        <w:t>SUSTAINABLE LIFE SCIENCES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2"/>
          <w:szCs w:val="32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FF0000"/>
          <w:sz w:val="32"/>
          <w:szCs w:val="32"/>
          <w:lang w:val="en-US"/>
        </w:rPr>
        <w:t>WOCOLS 2022 ISTANBUL, 01-07 AUGUST 2022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IN-PERSON AND ONLINE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155CD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1155CD"/>
          <w:sz w:val="24"/>
          <w:szCs w:val="24"/>
          <w:lang w:val="en-US"/>
        </w:rPr>
        <w:t>https://www.wocols.com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CALL FOR PAPER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We are pleased to announce that 4th World Conference on Sustainable Life Sciences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(WOCOLS).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 xml:space="preserve">WOCOLS is organized by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Erciyes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 xml:space="preserve"> University, Sustainable Life Association and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International Journal of Plant Science and Technology.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WOCOLS 2022 ISTANBUL is going to been organize as in-person and online on 01-07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AUGUST 2022.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Kind regards,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 xml:space="preserve">Asst. Prof. Dr. Aziz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Şatana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 xml:space="preserve">,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PostDoc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 xml:space="preserve"> USA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Conference Chairman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Erciyes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 xml:space="preserve"> University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Agriculture Faculty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Department of Crop Science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Kayseri, TURKEY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SCHEDULE LIST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  <w:t>DATES EVENTS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  <w:t xml:space="preserve">01 AUGUST 2022 GALA DINNER,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  <w:t>Bosphorus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  <w:t xml:space="preserve"> Boat Tour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  <w:t>02 AUGUST 2022 ALL SESSIONS OF THE CONFERENCE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  <w:t>03-07 AUGUST 2022 BALKAN TOUR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  <w:t>TURKEY TOUR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121"/>
          <w:sz w:val="24"/>
          <w:szCs w:val="24"/>
        </w:rPr>
        <w:t>REGISTRATION FEE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PARTICIPANT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REGISTRATION TYPE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TURKISH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DELEGATES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TRY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OTHER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DELEGATES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EUR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In-Person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Professionals (1 Oral + 1 Poster for All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Participants/Faculty Members/Students)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  <w:t>1450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  <w:t>100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In-Person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Listener/Guest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  <w:lastRenderedPageBreak/>
        <w:t>1150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  <w:t>65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In-Person and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Online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Additional Paper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  <w:t>250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  <w:t>25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Online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en-US"/>
        </w:rPr>
      </w:pPr>
      <w:r w:rsidRPr="00085500">
        <w:rPr>
          <w:rFonts w:ascii="Calibri-Bold" w:hAnsi="Calibri-Bold" w:cs="Calibri-Bold"/>
          <w:b/>
          <w:bCs/>
          <w:color w:val="000000"/>
          <w:lang w:val="en-US"/>
        </w:rPr>
        <w:t>Professionals (1 Oral + 1 Poster for All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proofErr w:type="spellStart"/>
      <w:r>
        <w:rPr>
          <w:rFonts w:ascii="Calibri-Bold" w:hAnsi="Calibri-Bold" w:cs="Calibri-Bold"/>
          <w:b/>
          <w:bCs/>
          <w:color w:val="000000"/>
        </w:rPr>
        <w:t>Participants</w:t>
      </w:r>
      <w:proofErr w:type="spellEnd"/>
      <w:r>
        <w:rPr>
          <w:rFonts w:ascii="Calibri-Bold" w:hAnsi="Calibri-Bold" w:cs="Calibri-Bold"/>
          <w:b/>
          <w:bCs/>
          <w:color w:val="000000"/>
        </w:rPr>
        <w:t>/</w:t>
      </w:r>
      <w:proofErr w:type="spellStart"/>
      <w:r>
        <w:rPr>
          <w:rFonts w:ascii="Calibri-Bold" w:hAnsi="Calibri-Bold" w:cs="Calibri-Bold"/>
          <w:b/>
          <w:bCs/>
          <w:color w:val="000000"/>
        </w:rPr>
        <w:t>Faculty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</w:rPr>
        <w:t>Members</w:t>
      </w:r>
      <w:proofErr w:type="spellEnd"/>
      <w:r>
        <w:rPr>
          <w:rFonts w:ascii="Calibri-Bold" w:hAnsi="Calibri-Bold" w:cs="Calibri-Bold"/>
          <w:b/>
          <w:bCs/>
          <w:color w:val="000000"/>
        </w:rPr>
        <w:t>/</w:t>
      </w:r>
      <w:proofErr w:type="spellStart"/>
      <w:r>
        <w:rPr>
          <w:rFonts w:ascii="Calibri-Bold" w:hAnsi="Calibri-Bold" w:cs="Calibri-Bold"/>
          <w:b/>
          <w:bCs/>
          <w:color w:val="000000"/>
        </w:rPr>
        <w:t>Students</w:t>
      </w:r>
      <w:proofErr w:type="spellEnd"/>
      <w:r>
        <w:rPr>
          <w:rFonts w:ascii="Calibri-Bold" w:hAnsi="Calibri-Bold" w:cs="Calibri-Bold"/>
          <w:b/>
          <w:bCs/>
          <w:color w:val="000000"/>
        </w:rPr>
        <w:t>)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650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45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Registration Fee Includes: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</w:pPr>
      <w:r>
        <w:rPr>
          <w:rFonts w:ascii="SymbolMT" w:hAnsi="SymbolMT" w:cs="SymbolMT"/>
          <w:color w:val="201F1E"/>
          <w:sz w:val="20"/>
          <w:szCs w:val="20"/>
        </w:rPr>
        <w:t></w:t>
      </w:r>
      <w:r w:rsidRPr="00085500">
        <w:rPr>
          <w:rFonts w:ascii="SymbolMT" w:hAnsi="SymbolMT" w:cs="SymbolMT"/>
          <w:color w:val="201F1E"/>
          <w:sz w:val="20"/>
          <w:szCs w:val="20"/>
          <w:lang w:val="en-US"/>
        </w:rPr>
        <w:t xml:space="preserve"> </w:t>
      </w:r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Participation in all session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</w:pPr>
      <w:r>
        <w:rPr>
          <w:rFonts w:ascii="SymbolMT" w:hAnsi="SymbolMT" w:cs="SymbolMT"/>
          <w:color w:val="201F1E"/>
          <w:sz w:val="20"/>
          <w:szCs w:val="20"/>
        </w:rPr>
        <w:t></w:t>
      </w:r>
      <w:r w:rsidRPr="00085500">
        <w:rPr>
          <w:rFonts w:ascii="SymbolMT" w:hAnsi="SymbolMT" w:cs="SymbolMT"/>
          <w:color w:val="201F1E"/>
          <w:sz w:val="20"/>
          <w:szCs w:val="20"/>
          <w:lang w:val="en-US"/>
        </w:rPr>
        <w:t xml:space="preserve"> </w:t>
      </w:r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Attendance Certificate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</w:pPr>
      <w:r>
        <w:rPr>
          <w:rFonts w:ascii="SymbolMT" w:hAnsi="SymbolMT" w:cs="SymbolMT"/>
          <w:color w:val="201F1E"/>
          <w:sz w:val="20"/>
          <w:szCs w:val="20"/>
        </w:rPr>
        <w:t></w:t>
      </w:r>
      <w:r w:rsidRPr="00085500">
        <w:rPr>
          <w:rFonts w:ascii="SymbolMT" w:hAnsi="SymbolMT" w:cs="SymbolMT"/>
          <w:color w:val="201F1E"/>
          <w:sz w:val="20"/>
          <w:szCs w:val="20"/>
          <w:lang w:val="en-US"/>
        </w:rPr>
        <w:t xml:space="preserve"> </w:t>
      </w:r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Ecological bag from handmade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</w:pPr>
      <w:r>
        <w:rPr>
          <w:rFonts w:ascii="SymbolMT" w:hAnsi="SymbolMT" w:cs="SymbolMT"/>
          <w:color w:val="201F1E"/>
          <w:sz w:val="20"/>
          <w:szCs w:val="20"/>
        </w:rPr>
        <w:t></w:t>
      </w:r>
      <w:r w:rsidRPr="00085500">
        <w:rPr>
          <w:rFonts w:ascii="SymbolMT" w:hAnsi="SymbolMT" w:cs="SymbolMT"/>
          <w:color w:val="201F1E"/>
          <w:sz w:val="20"/>
          <w:szCs w:val="20"/>
          <w:lang w:val="en-US"/>
        </w:rPr>
        <w:t xml:space="preserve"> </w:t>
      </w:r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 xml:space="preserve">Unlimited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Coffe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 xml:space="preserve"> Breaks in all day (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Coffe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 xml:space="preserve">, tea, soft drinks, cookies, fruits,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sandwichs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)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</w:pPr>
      <w:r>
        <w:rPr>
          <w:rFonts w:ascii="SymbolMT" w:hAnsi="SymbolMT" w:cs="SymbolMT"/>
          <w:color w:val="201F1E"/>
          <w:sz w:val="20"/>
          <w:szCs w:val="20"/>
        </w:rPr>
        <w:t></w:t>
      </w:r>
      <w:r w:rsidRPr="00085500">
        <w:rPr>
          <w:rFonts w:ascii="SymbolMT" w:hAnsi="SymbolMT" w:cs="SymbolMT"/>
          <w:color w:val="201F1E"/>
          <w:sz w:val="20"/>
          <w:szCs w:val="20"/>
          <w:lang w:val="en-US"/>
        </w:rPr>
        <w:t xml:space="preserve"> </w:t>
      </w:r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Buffet Lunch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</w:pPr>
      <w:r>
        <w:rPr>
          <w:rFonts w:ascii="SymbolMT" w:hAnsi="SymbolMT" w:cs="SymbolMT"/>
          <w:color w:val="201F1E"/>
          <w:sz w:val="20"/>
          <w:szCs w:val="20"/>
        </w:rPr>
        <w:t></w:t>
      </w:r>
      <w:r w:rsidRPr="00085500">
        <w:rPr>
          <w:rFonts w:ascii="SymbolMT" w:hAnsi="SymbolMT" w:cs="SymbolMT"/>
          <w:color w:val="201F1E"/>
          <w:sz w:val="20"/>
          <w:szCs w:val="20"/>
          <w:lang w:val="en-US"/>
        </w:rPr>
        <w:t xml:space="preserve"> </w:t>
      </w:r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 xml:space="preserve">Buffet Dinner,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Tradional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 xml:space="preserve"> Turkish Kitchen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1"/>
          <w:szCs w:val="21"/>
          <w:lang w:val="en-US"/>
        </w:rPr>
      </w:pP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1"/>
          <w:szCs w:val="21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1"/>
          <w:szCs w:val="21"/>
          <w:lang w:val="en-US"/>
        </w:rPr>
        <w:t>VENUE: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 xml:space="preserve">Golden Tulip Hotel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>Bayrampasa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3"/>
          <w:szCs w:val="23"/>
          <w:lang w:val="en-US"/>
        </w:rPr>
        <w:t xml:space="preserve"> Istanbul, 5 STARS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IMPORTANT DEADLINE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Abstract Submission: 06 MAY 2022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bookmarkStart w:id="0" w:name="_GoBack"/>
      <w:bookmarkEnd w:id="0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TOPICS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Agriculture, Biodiversity, Biology, Biosafety, Biotechnology, Chemistry, Ecology, Energy,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 xml:space="preserve">Environment, Genetics, </w:t>
      </w:r>
      <w:proofErr w:type="spellStart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Foresty</w:t>
      </w:r>
      <w:proofErr w:type="spellEnd"/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, Food, Landscape Architects, Medicine &amp; Pharmacy,</w:t>
      </w:r>
    </w:p>
    <w:p w:rsidR="00085500" w:rsidRP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</w:pPr>
      <w:r w:rsidRPr="00085500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US"/>
        </w:rPr>
        <w:t>Meteorology, Nutrition &amp; Dietetics, Physics, Soil, Veterinary Science, Waste Management,</w:t>
      </w:r>
    </w:p>
    <w:p w:rsidR="00085500" w:rsidRDefault="00085500" w:rsidP="00085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121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212121"/>
          <w:sz w:val="24"/>
          <w:szCs w:val="24"/>
        </w:rPr>
        <w:t>Water</w:t>
      </w:r>
      <w:proofErr w:type="spellEnd"/>
    </w:p>
    <w:p w:rsidR="005F7277" w:rsidRPr="00085500" w:rsidRDefault="00085500" w:rsidP="00085500">
      <w:pPr>
        <w:rPr>
          <w:lang w:val="en-US"/>
        </w:rPr>
      </w:pPr>
      <w:r w:rsidRPr="00085500">
        <w:rPr>
          <w:rFonts w:ascii="Calibri" w:hAnsi="Calibri" w:cs="Calibri"/>
          <w:color w:val="727272"/>
          <w:sz w:val="15"/>
          <w:szCs w:val="15"/>
          <w:lang w:val="en-US"/>
        </w:rPr>
        <w:t xml:space="preserve">If you wish to unsubscribe from our newsletter, click </w:t>
      </w:r>
      <w:r w:rsidRPr="00085500">
        <w:rPr>
          <w:rFonts w:ascii="Calibri" w:hAnsi="Calibri" w:cs="Calibri"/>
          <w:color w:val="01A5C7"/>
          <w:sz w:val="15"/>
          <w:szCs w:val="15"/>
          <w:lang w:val="en-US"/>
        </w:rPr>
        <w:t>here</w:t>
      </w:r>
    </w:p>
    <w:sectPr w:rsidR="005F7277" w:rsidRPr="00085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96"/>
    <w:rsid w:val="00085500"/>
    <w:rsid w:val="004D1796"/>
    <w:rsid w:val="005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58F4"/>
  <w15:chartTrackingRefBased/>
  <w15:docId w15:val="{13BCBDE5-8529-4F10-838F-626A97DC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1589</Characters>
  <Application>Microsoft Office Word</Application>
  <DocSecurity>0</DocSecurity>
  <Lines>13</Lines>
  <Paragraphs>3</Paragraphs>
  <ScaleCrop>false</ScaleCrop>
  <Company>UOP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2022-03-16T09:15:00Z</dcterms:created>
  <dcterms:modified xsi:type="dcterms:W3CDTF">2022-03-16T09:20:00Z</dcterms:modified>
</cp:coreProperties>
</file>