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FBB" w:rsidRDefault="008F0FBB" w:rsidP="00E733EE">
      <w:pPr>
        <w:ind w:hanging="284"/>
        <w:rPr>
          <w:b/>
          <w:bCs/>
        </w:rPr>
      </w:pPr>
      <w:r>
        <w:rPr>
          <w:rFonts w:ascii="Arial" w:hAnsi="Arial"/>
        </w:rPr>
        <w:t xml:space="preserve">  </w:t>
      </w:r>
      <w:r w:rsidR="00C44E77">
        <w:rPr>
          <w:b/>
          <w:noProof/>
        </w:rPr>
        <w:drawing>
          <wp:inline distT="0" distB="0" distL="0" distR="0">
            <wp:extent cx="5420360" cy="1038860"/>
            <wp:effectExtent l="19050" t="0" r="8890" b="0"/>
            <wp:docPr id="1" name="Εικόνα 1" descr="Ωκεανογραφι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Ωκεανογραφια1"/>
                    <pic:cNvPicPr>
                      <a:picLocks noChangeAspect="1" noChangeArrowheads="1"/>
                    </pic:cNvPicPr>
                  </pic:nvPicPr>
                  <pic:blipFill>
                    <a:blip r:embed="rId8" cstate="print"/>
                    <a:srcRect/>
                    <a:stretch>
                      <a:fillRect/>
                    </a:stretch>
                  </pic:blipFill>
                  <pic:spPr bwMode="auto">
                    <a:xfrm>
                      <a:off x="0" y="0"/>
                      <a:ext cx="5420360" cy="1038860"/>
                    </a:xfrm>
                    <a:prstGeom prst="rect">
                      <a:avLst/>
                    </a:prstGeom>
                    <a:noFill/>
                    <a:ln w="9525">
                      <a:noFill/>
                      <a:miter lim="800000"/>
                      <a:headEnd/>
                      <a:tailEnd/>
                    </a:ln>
                  </pic:spPr>
                </pic:pic>
              </a:graphicData>
            </a:graphic>
          </wp:inline>
        </w:drawing>
      </w:r>
    </w:p>
    <w:p w:rsidR="008F0FBB" w:rsidRDefault="008F0FBB" w:rsidP="00D37702">
      <w:pPr>
        <w:rPr>
          <w:b/>
          <w:bCs/>
        </w:rPr>
      </w:pPr>
    </w:p>
    <w:p w:rsidR="00C6051B" w:rsidRDefault="00C6051B" w:rsidP="00D37702">
      <w:pPr>
        <w:rPr>
          <w:b/>
          <w:bCs/>
        </w:rPr>
      </w:pPr>
    </w:p>
    <w:p w:rsidR="002C2994" w:rsidRPr="002C2994" w:rsidRDefault="002C2994" w:rsidP="002C2994">
      <w:pPr>
        <w:keepNext/>
        <w:jc w:val="center"/>
        <w:outlineLvl w:val="2"/>
        <w:rPr>
          <w:b/>
          <w:bCs/>
        </w:rPr>
      </w:pPr>
      <w:r w:rsidRPr="002C2994">
        <w:rPr>
          <w:b/>
          <w:bCs/>
        </w:rPr>
        <w:t xml:space="preserve">ΠΡΟΚΗΡΥΞΗ </w:t>
      </w:r>
    </w:p>
    <w:p w:rsidR="002C2994" w:rsidRPr="002C2994" w:rsidRDefault="002C2994" w:rsidP="002C2994">
      <w:pPr>
        <w:jc w:val="center"/>
      </w:pPr>
      <w:r w:rsidRPr="002C2994">
        <w:t>του</w:t>
      </w:r>
    </w:p>
    <w:p w:rsidR="002C2994" w:rsidRPr="002C2994" w:rsidRDefault="002C2994" w:rsidP="002C2994">
      <w:pPr>
        <w:jc w:val="center"/>
      </w:pPr>
      <w:r w:rsidRPr="002C2994">
        <w:t>Διατμηματικού Προγράμματος Μεταπτυχιακών Σπουδών</w:t>
      </w:r>
    </w:p>
    <w:p w:rsidR="002C2994" w:rsidRPr="002C2994" w:rsidRDefault="002C2994" w:rsidP="002C2994">
      <w:pPr>
        <w:jc w:val="center"/>
      </w:pPr>
    </w:p>
    <w:p w:rsidR="002C2994" w:rsidRPr="002C2994" w:rsidRDefault="002C2994" w:rsidP="002C2994">
      <w:pPr>
        <w:jc w:val="center"/>
      </w:pPr>
      <w:r w:rsidRPr="002C2994">
        <w:t xml:space="preserve"> των Τμημάτων Γεωλογίας (επισπεύδον) και Βιολογίας, Σχολής Θετικών Επιστημών </w:t>
      </w:r>
    </w:p>
    <w:p w:rsidR="002C2994" w:rsidRPr="002C2994" w:rsidRDefault="002C2994" w:rsidP="002C2994">
      <w:pPr>
        <w:jc w:val="center"/>
      </w:pPr>
      <w:r w:rsidRPr="002C2994">
        <w:t>του Παν/μίου Πατρών</w:t>
      </w:r>
    </w:p>
    <w:p w:rsidR="002C2994" w:rsidRPr="002C2994" w:rsidRDefault="002C2994" w:rsidP="002C2994">
      <w:pPr>
        <w:jc w:val="center"/>
        <w:rPr>
          <w:b/>
        </w:rPr>
      </w:pPr>
    </w:p>
    <w:p w:rsidR="002C2994" w:rsidRPr="002C2994" w:rsidRDefault="002C2994" w:rsidP="002C2994">
      <w:pPr>
        <w:jc w:val="center"/>
        <w:rPr>
          <w:b/>
        </w:rPr>
      </w:pPr>
      <w:r w:rsidRPr="002C2994">
        <w:rPr>
          <w:b/>
        </w:rPr>
        <w:t xml:space="preserve">στην </w:t>
      </w:r>
      <w:r w:rsidRPr="002C2994">
        <w:rPr>
          <w:b/>
          <w:sz w:val="22"/>
          <w:szCs w:val="22"/>
        </w:rPr>
        <w:t>«</w:t>
      </w:r>
      <w:r w:rsidRPr="002C2994">
        <w:rPr>
          <w:rFonts w:eastAsia="Calibri"/>
          <w:b/>
          <w:sz w:val="22"/>
          <w:szCs w:val="22"/>
          <w:lang w:eastAsia="en-US"/>
        </w:rPr>
        <w:t xml:space="preserve">ΩΚΕΑΝΟΓΡΑΦΙΑ - </w:t>
      </w:r>
      <w:r w:rsidRPr="002C2994">
        <w:rPr>
          <w:rFonts w:eastAsia="Calibri"/>
          <w:b/>
          <w:sz w:val="22"/>
          <w:szCs w:val="22"/>
          <w:lang w:val="en-US" w:eastAsia="en-US"/>
        </w:rPr>
        <w:t>E</w:t>
      </w:r>
      <w:r w:rsidRPr="002C2994">
        <w:rPr>
          <w:rFonts w:eastAsia="Calibri"/>
          <w:b/>
          <w:sz w:val="22"/>
          <w:szCs w:val="22"/>
          <w:lang w:eastAsia="en-US"/>
        </w:rPr>
        <w:t>ξερεύνηση, αποτύπωση και διαχείριση θαλάσσιου περιβάλλοντος»</w:t>
      </w:r>
      <w:r w:rsidRPr="002C2994">
        <w:rPr>
          <w:sz w:val="22"/>
          <w:szCs w:val="22"/>
        </w:rPr>
        <w:t xml:space="preserve"> </w:t>
      </w:r>
    </w:p>
    <w:p w:rsidR="002C2994" w:rsidRPr="002C2994" w:rsidRDefault="002C2994" w:rsidP="002C2994">
      <w:pPr>
        <w:jc w:val="center"/>
      </w:pPr>
      <w:r w:rsidRPr="002C2994">
        <w:t>Ακαδημαϊκό έτος 2022-2023</w:t>
      </w:r>
    </w:p>
    <w:p w:rsidR="002C2994" w:rsidRPr="002C2994" w:rsidRDefault="002C2994" w:rsidP="002C2994"/>
    <w:p w:rsidR="002C2994" w:rsidRPr="002C2994" w:rsidRDefault="002C2994" w:rsidP="002C2994">
      <w:pPr>
        <w:spacing w:after="120"/>
        <w:ind w:firstLine="425"/>
        <w:jc w:val="both"/>
        <w:rPr>
          <w:sz w:val="22"/>
          <w:szCs w:val="22"/>
          <w:lang w:eastAsia="en-US"/>
        </w:rPr>
      </w:pPr>
      <w:r w:rsidRPr="002C2994">
        <w:rPr>
          <w:sz w:val="22"/>
          <w:szCs w:val="22"/>
        </w:rPr>
        <w:t>Το Τμήμα Γεωλογίας ως επισπεύδ</w:t>
      </w:r>
      <w:r w:rsidRPr="002C2994">
        <w:rPr>
          <w:sz w:val="22"/>
          <w:szCs w:val="22"/>
          <w:lang w:val="en-US"/>
        </w:rPr>
        <w:t>o</w:t>
      </w:r>
      <w:r w:rsidRPr="002C2994">
        <w:rPr>
          <w:sz w:val="22"/>
          <w:szCs w:val="22"/>
        </w:rPr>
        <w:t>ν Τμήμα μαζί με το συνεργαζόμενο Τμήμα Βιολογίας, της Σχολής Θετικών Επιστημών του Πανεπιστημίου Πατρών, ανακοινώνουν την προκήρυξη δεκαπέντε (15) θέσεων μεταπτυχιακών φοιτητών στο πλαίσιο λειτουργίας του Διατμηματικού Προγράμματος Μεταπτυχιακών Σπουδών (Δ.Π.Μ.Σ.)</w:t>
      </w:r>
      <w:r w:rsidRPr="002C2994">
        <w:t xml:space="preserve"> </w:t>
      </w:r>
      <w:r w:rsidRPr="002C2994">
        <w:rPr>
          <w:sz w:val="22"/>
          <w:szCs w:val="22"/>
        </w:rPr>
        <w:t>στην «</w:t>
      </w:r>
      <w:r w:rsidRPr="002C2994">
        <w:rPr>
          <w:rFonts w:eastAsia="Calibri"/>
          <w:sz w:val="22"/>
          <w:szCs w:val="22"/>
          <w:lang w:eastAsia="en-US"/>
        </w:rPr>
        <w:t xml:space="preserve">ΩΚΕΑΝΟΓΡΑΦΙΑ - </w:t>
      </w:r>
      <w:r w:rsidRPr="002C2994">
        <w:rPr>
          <w:rFonts w:eastAsia="Calibri"/>
          <w:sz w:val="22"/>
          <w:szCs w:val="22"/>
          <w:lang w:val="en-US" w:eastAsia="en-US"/>
        </w:rPr>
        <w:t>E</w:t>
      </w:r>
      <w:r w:rsidRPr="002C2994">
        <w:rPr>
          <w:rFonts w:eastAsia="Calibri"/>
          <w:sz w:val="22"/>
          <w:szCs w:val="22"/>
          <w:lang w:eastAsia="en-US"/>
        </w:rPr>
        <w:t>ξερεύνηση, αποτύπωση και διαχείριση θαλάσσιου περιβάλλοντος»</w:t>
      </w:r>
      <w:r w:rsidRPr="002C2994">
        <w:rPr>
          <w:sz w:val="22"/>
          <w:szCs w:val="22"/>
        </w:rPr>
        <w:t xml:space="preserve"> σύμφωνα με το ΦΕΚ 3045/26.7.2019 τ. </w:t>
      </w:r>
      <w:r w:rsidRPr="002C2994">
        <w:rPr>
          <w:sz w:val="22"/>
          <w:szCs w:val="22"/>
          <w:lang w:val="en-US"/>
        </w:rPr>
        <w:t>B</w:t>
      </w:r>
      <w:r w:rsidRPr="002C2994">
        <w:rPr>
          <w:sz w:val="22"/>
          <w:szCs w:val="22"/>
        </w:rPr>
        <w:t>΄ και την τροποποίησή του στα άρθρα 4 και 6</w:t>
      </w:r>
      <w:r w:rsidRPr="002C2994">
        <w:rPr>
          <w:sz w:val="22"/>
          <w:szCs w:val="22"/>
          <w:lang w:eastAsia="en-US"/>
        </w:rPr>
        <w:t xml:space="preserve"> (ΦΕΚ 3246/24.6.2022 τ. Β΄)</w:t>
      </w:r>
      <w:r w:rsidR="008C2AF7">
        <w:rPr>
          <w:sz w:val="22"/>
          <w:szCs w:val="22"/>
          <w:lang w:eastAsia="en-US"/>
        </w:rPr>
        <w:t>.</w:t>
      </w:r>
    </w:p>
    <w:p w:rsidR="002C2994" w:rsidRPr="002C2994" w:rsidRDefault="002C2994" w:rsidP="002C2994">
      <w:pPr>
        <w:spacing w:after="120"/>
        <w:ind w:firstLine="425"/>
        <w:jc w:val="both"/>
        <w:rPr>
          <w:rFonts w:eastAsia="Arial Unicode MS"/>
          <w:color w:val="000000"/>
          <w:sz w:val="22"/>
          <w:szCs w:val="22"/>
        </w:rPr>
      </w:pPr>
      <w:r w:rsidRPr="002C2994">
        <w:rPr>
          <w:rFonts w:eastAsia="Arial Unicode MS"/>
          <w:color w:val="000000"/>
          <w:sz w:val="22"/>
          <w:szCs w:val="22"/>
        </w:rPr>
        <w:t>Στο Δ.Π.Μ.Σ. «</w:t>
      </w:r>
      <w:r w:rsidRPr="002C2994">
        <w:rPr>
          <w:rFonts w:eastAsia="Calibri"/>
          <w:b/>
          <w:sz w:val="22"/>
          <w:szCs w:val="22"/>
          <w:lang w:eastAsia="en-US"/>
        </w:rPr>
        <w:t>ΩΚΕΑΝΟΓΡΑΦΙΑ - Εξερεύνηση, αποτύπωση και διαχείριση θαλάσσιου περιβάλλοντος</w:t>
      </w:r>
      <w:r w:rsidRPr="002C2994">
        <w:rPr>
          <w:rFonts w:eastAsia="Arial Unicode MS"/>
          <w:color w:val="000000"/>
          <w:sz w:val="22"/>
          <w:szCs w:val="22"/>
        </w:rPr>
        <w:t xml:space="preserve">» γίνονται δεκτοί πτυχιούχοι των Τμημάτων των Σχολών Θετικών Επιστημών, Πολυτεχνικών, Αρχαιολογικών-Ανθρωπιστικών, Γεωπονικών, Σχολών Περιβάλλοντος και Επιστημών της Θάλασσας και άλλων Σχολών συναφούς γνωστικού αντικειμένου, Πανεπιστημίων της ημεδαπής και ομοταγών αναγνωρισμένων Ιδρυμάτων της αλλοδαπής καθώς και Πτυχιούχοι Τμημάτων αντίστοιχων ειδικοτήτων των Α.Τ.Ε.Ι.. </w:t>
      </w:r>
    </w:p>
    <w:p w:rsidR="002C2994" w:rsidRPr="002C2994" w:rsidRDefault="002C2994" w:rsidP="002C2994">
      <w:pPr>
        <w:spacing w:after="120"/>
        <w:ind w:firstLine="425"/>
        <w:jc w:val="both"/>
        <w:rPr>
          <w:rFonts w:eastAsia="Calibri"/>
          <w:sz w:val="22"/>
          <w:szCs w:val="22"/>
          <w:lang w:eastAsia="zh-CN"/>
        </w:rPr>
      </w:pPr>
      <w:r w:rsidRPr="002C2994">
        <w:rPr>
          <w:rFonts w:eastAsia="Calibri"/>
          <w:sz w:val="22"/>
          <w:szCs w:val="22"/>
          <w:lang w:eastAsia="zh-CN"/>
        </w:rPr>
        <w:t xml:space="preserve">Η χρονική διάρκεια για την απονομή του </w:t>
      </w:r>
      <w:r w:rsidRPr="002C2994">
        <w:rPr>
          <w:rFonts w:eastAsia="Calibri"/>
          <w:sz w:val="22"/>
          <w:szCs w:val="22"/>
          <w:lang w:eastAsia="en-US"/>
        </w:rPr>
        <w:t xml:space="preserve">Διπλώματος Μεταπτυχιακών Σπουδών (Δ.Μ.Σ.) </w:t>
      </w:r>
      <w:r w:rsidRPr="002C2994">
        <w:rPr>
          <w:rFonts w:eastAsia="Calibri"/>
          <w:sz w:val="22"/>
          <w:szCs w:val="22"/>
          <w:lang w:eastAsia="zh-CN"/>
        </w:rPr>
        <w:t>ορίζεται σε τρία (3) ακαδημαϊκά εξάμηνα.</w:t>
      </w:r>
    </w:p>
    <w:p w:rsidR="002C2994" w:rsidRPr="002C2994" w:rsidRDefault="002C2994" w:rsidP="002C2994">
      <w:pPr>
        <w:spacing w:after="120"/>
        <w:ind w:firstLine="425"/>
        <w:jc w:val="both"/>
        <w:rPr>
          <w:b/>
          <w:sz w:val="22"/>
          <w:szCs w:val="22"/>
          <w:lang w:eastAsia="en-US"/>
        </w:rPr>
      </w:pPr>
      <w:r w:rsidRPr="002C2994">
        <w:rPr>
          <w:sz w:val="22"/>
          <w:szCs w:val="22"/>
          <w:lang w:eastAsia="en-US"/>
        </w:rPr>
        <w:t xml:space="preserve">Σημειώνεται ότι, δικαίωμα υποβολής αίτησης έχουν και τελειόφοιτοι των προαναφερόμενων ιδρυμάτων </w:t>
      </w:r>
      <w:r w:rsidRPr="002C2994">
        <w:rPr>
          <w:sz w:val="22"/>
          <w:szCs w:val="22"/>
          <w:u w:val="single"/>
          <w:lang w:eastAsia="en-US"/>
        </w:rPr>
        <w:t>με την προϋπόθεση να προσκομίσουν έγκαιρα σχετική βεβαίωση για την περάτωση των σπουδών τους.</w:t>
      </w:r>
      <w:r w:rsidRPr="002C2994">
        <w:rPr>
          <w:b/>
          <w:sz w:val="22"/>
          <w:szCs w:val="22"/>
          <w:lang w:eastAsia="en-US"/>
        </w:rPr>
        <w:t xml:space="preserve"> </w:t>
      </w:r>
    </w:p>
    <w:p w:rsidR="002C2994" w:rsidRPr="002C2994" w:rsidRDefault="002C2994" w:rsidP="002C2994">
      <w:pPr>
        <w:ind w:firstLine="426"/>
        <w:jc w:val="both"/>
        <w:rPr>
          <w:sz w:val="22"/>
          <w:szCs w:val="22"/>
        </w:rPr>
      </w:pPr>
      <w:r w:rsidRPr="002C2994">
        <w:rPr>
          <w:sz w:val="22"/>
          <w:szCs w:val="22"/>
        </w:rPr>
        <w:t>Οι ενδιαφερόμενοι καλούνται να συμπληρώσουν την αίτηση υποψηφιότητας που έχει αναρτηθεί στον παρακάτω σύνδεσμο:</w:t>
      </w:r>
    </w:p>
    <w:p w:rsidR="002C2994" w:rsidRPr="002C2994" w:rsidRDefault="00165F42" w:rsidP="002C2994">
      <w:pPr>
        <w:jc w:val="both"/>
        <w:rPr>
          <w:bCs/>
          <w:sz w:val="22"/>
          <w:szCs w:val="22"/>
        </w:rPr>
      </w:pPr>
      <w:hyperlink r:id="rId9" w:history="1">
        <w:r w:rsidR="002C2994" w:rsidRPr="002C2994">
          <w:rPr>
            <w:color w:val="0000FF"/>
            <w:sz w:val="22"/>
            <w:szCs w:val="22"/>
            <w:u w:val="single"/>
            <w:lang w:eastAsia="zh-CN"/>
          </w:rPr>
          <w:t>www.geology.upatras.gr/images/pdf/postgraduate/ocean/AITHSH-GIA-DPMS-OCEAN-2022_2023.pdf</w:t>
        </w:r>
      </w:hyperlink>
      <w:r w:rsidR="002C2994" w:rsidRPr="002C2994">
        <w:rPr>
          <w:sz w:val="22"/>
          <w:szCs w:val="22"/>
          <w:lang w:eastAsia="zh-CN"/>
        </w:rPr>
        <w:t xml:space="preserve">  </w:t>
      </w:r>
      <w:r w:rsidR="002C2994" w:rsidRPr="002C2994">
        <w:rPr>
          <w:sz w:val="22"/>
          <w:szCs w:val="22"/>
        </w:rPr>
        <w:t xml:space="preserve">και να την υποβάλουν ηλεκτρονικά σε μορφή </w:t>
      </w:r>
      <w:r w:rsidR="002C2994" w:rsidRPr="002C2994">
        <w:rPr>
          <w:sz w:val="22"/>
          <w:szCs w:val="22"/>
          <w:lang w:val="en-US"/>
        </w:rPr>
        <w:t>pdf</w:t>
      </w:r>
      <w:r w:rsidR="002C2994" w:rsidRPr="002C2994">
        <w:rPr>
          <w:sz w:val="22"/>
          <w:szCs w:val="22"/>
        </w:rPr>
        <w:t xml:space="preserve"> από </w:t>
      </w:r>
      <w:r w:rsidR="002C2994" w:rsidRPr="002C2994">
        <w:rPr>
          <w:b/>
          <w:sz w:val="22"/>
          <w:szCs w:val="22"/>
        </w:rPr>
        <w:t>Πέμπτη 1 Σεπτεμβρίου μέχρι την Π</w:t>
      </w:r>
      <w:r w:rsidR="008C2AF7">
        <w:rPr>
          <w:b/>
          <w:sz w:val="22"/>
          <w:szCs w:val="22"/>
        </w:rPr>
        <w:t>αρασκευή 30</w:t>
      </w:r>
      <w:r w:rsidR="002C2994" w:rsidRPr="002C2994">
        <w:rPr>
          <w:b/>
          <w:sz w:val="22"/>
          <w:szCs w:val="22"/>
        </w:rPr>
        <w:t xml:space="preserve"> </w:t>
      </w:r>
      <w:r w:rsidR="002C2994" w:rsidRPr="002C2994">
        <w:rPr>
          <w:b/>
          <w:bCs/>
          <w:sz w:val="22"/>
          <w:szCs w:val="22"/>
        </w:rPr>
        <w:t xml:space="preserve">Σεπτεμβρίου 2022 </w:t>
      </w:r>
      <w:r w:rsidR="002C2994" w:rsidRPr="002C2994">
        <w:rPr>
          <w:bCs/>
          <w:sz w:val="22"/>
          <w:szCs w:val="22"/>
        </w:rPr>
        <w:t>στη διεύθυνση:</w:t>
      </w:r>
    </w:p>
    <w:p w:rsidR="002C2994" w:rsidRPr="002C2994" w:rsidRDefault="00165F42" w:rsidP="002C2994">
      <w:pPr>
        <w:spacing w:after="120" w:line="276" w:lineRule="auto"/>
        <w:jc w:val="both"/>
        <w:rPr>
          <w:sz w:val="22"/>
          <w:szCs w:val="22"/>
          <w:lang w:eastAsia="en-US"/>
        </w:rPr>
      </w:pPr>
      <w:hyperlink r:id="rId10" w:history="1">
        <w:r w:rsidR="002C2994" w:rsidRPr="002C2994">
          <w:rPr>
            <w:color w:val="0000FF"/>
            <w:sz w:val="22"/>
            <w:szCs w:val="22"/>
            <w:u w:val="single"/>
            <w:lang w:val="en-US" w:eastAsia="en-US"/>
          </w:rPr>
          <w:t>https</w:t>
        </w:r>
        <w:r w:rsidR="002C2994" w:rsidRPr="002C2994">
          <w:rPr>
            <w:color w:val="0000FF"/>
            <w:sz w:val="22"/>
            <w:szCs w:val="22"/>
            <w:u w:val="single"/>
            <w:lang w:eastAsia="en-US"/>
          </w:rPr>
          <w:t>://</w:t>
        </w:r>
        <w:r w:rsidR="002C2994" w:rsidRPr="002C2994">
          <w:rPr>
            <w:color w:val="0000FF"/>
            <w:sz w:val="22"/>
            <w:szCs w:val="22"/>
            <w:u w:val="single"/>
            <w:lang w:val="en-US" w:eastAsia="en-US"/>
          </w:rPr>
          <w:t>matrix</w:t>
        </w:r>
        <w:r w:rsidR="002C2994" w:rsidRPr="002C2994">
          <w:rPr>
            <w:color w:val="0000FF"/>
            <w:sz w:val="22"/>
            <w:szCs w:val="22"/>
            <w:u w:val="single"/>
            <w:lang w:eastAsia="en-US"/>
          </w:rPr>
          <w:t>.</w:t>
        </w:r>
        <w:r w:rsidR="002C2994" w:rsidRPr="002C2994">
          <w:rPr>
            <w:color w:val="0000FF"/>
            <w:sz w:val="22"/>
            <w:szCs w:val="22"/>
            <w:u w:val="single"/>
            <w:lang w:val="en-US" w:eastAsia="en-US"/>
          </w:rPr>
          <w:t>upatras</w:t>
        </w:r>
        <w:r w:rsidR="002C2994" w:rsidRPr="002C2994">
          <w:rPr>
            <w:color w:val="0000FF"/>
            <w:sz w:val="22"/>
            <w:szCs w:val="22"/>
            <w:u w:val="single"/>
            <w:lang w:eastAsia="en-US"/>
          </w:rPr>
          <w:t>.</w:t>
        </w:r>
        <w:r w:rsidR="002C2994" w:rsidRPr="002C2994">
          <w:rPr>
            <w:color w:val="0000FF"/>
            <w:sz w:val="22"/>
            <w:szCs w:val="22"/>
            <w:u w:val="single"/>
            <w:lang w:val="en-US" w:eastAsia="en-US"/>
          </w:rPr>
          <w:t>gr</w:t>
        </w:r>
        <w:r w:rsidR="002C2994" w:rsidRPr="002C2994">
          <w:rPr>
            <w:color w:val="0000FF"/>
            <w:sz w:val="22"/>
            <w:szCs w:val="22"/>
            <w:u w:val="single"/>
            <w:lang w:eastAsia="en-US"/>
          </w:rPr>
          <w:t>/</w:t>
        </w:r>
        <w:r w:rsidR="002C2994" w:rsidRPr="002C2994">
          <w:rPr>
            <w:color w:val="0000FF"/>
            <w:sz w:val="22"/>
            <w:szCs w:val="22"/>
            <w:u w:val="single"/>
            <w:lang w:val="en-US" w:eastAsia="en-US"/>
          </w:rPr>
          <w:t>sap</w:t>
        </w:r>
        <w:r w:rsidR="002C2994" w:rsidRPr="002C2994">
          <w:rPr>
            <w:color w:val="0000FF"/>
            <w:sz w:val="22"/>
            <w:szCs w:val="22"/>
            <w:u w:val="single"/>
            <w:lang w:eastAsia="en-US"/>
          </w:rPr>
          <w:t>/</w:t>
        </w:r>
        <w:r w:rsidR="002C2994" w:rsidRPr="002C2994">
          <w:rPr>
            <w:color w:val="0000FF"/>
            <w:sz w:val="22"/>
            <w:szCs w:val="22"/>
            <w:u w:val="single"/>
            <w:lang w:val="en-US" w:eastAsia="en-US"/>
          </w:rPr>
          <w:t>bc</w:t>
        </w:r>
        <w:r w:rsidR="002C2994" w:rsidRPr="002C2994">
          <w:rPr>
            <w:color w:val="0000FF"/>
            <w:sz w:val="22"/>
            <w:szCs w:val="22"/>
            <w:u w:val="single"/>
            <w:lang w:eastAsia="en-US"/>
          </w:rPr>
          <w:t>/</w:t>
        </w:r>
        <w:r w:rsidR="002C2994" w:rsidRPr="002C2994">
          <w:rPr>
            <w:color w:val="0000FF"/>
            <w:sz w:val="22"/>
            <w:szCs w:val="22"/>
            <w:u w:val="single"/>
            <w:lang w:val="en-US" w:eastAsia="en-US"/>
          </w:rPr>
          <w:t>webdynpro</w:t>
        </w:r>
        <w:r w:rsidR="002C2994" w:rsidRPr="002C2994">
          <w:rPr>
            <w:color w:val="0000FF"/>
            <w:sz w:val="22"/>
            <w:szCs w:val="22"/>
            <w:u w:val="single"/>
            <w:lang w:eastAsia="en-US"/>
          </w:rPr>
          <w:t>/</w:t>
        </w:r>
        <w:r w:rsidR="002C2994" w:rsidRPr="002C2994">
          <w:rPr>
            <w:color w:val="0000FF"/>
            <w:sz w:val="22"/>
            <w:szCs w:val="22"/>
            <w:u w:val="single"/>
            <w:lang w:val="en-US" w:eastAsia="en-US"/>
          </w:rPr>
          <w:t>sap</w:t>
        </w:r>
        <w:r w:rsidR="002C2994" w:rsidRPr="002C2994">
          <w:rPr>
            <w:color w:val="0000FF"/>
            <w:sz w:val="22"/>
            <w:szCs w:val="22"/>
            <w:u w:val="single"/>
            <w:lang w:eastAsia="en-US"/>
          </w:rPr>
          <w:t>/</w:t>
        </w:r>
        <w:r w:rsidR="002C2994" w:rsidRPr="002C2994">
          <w:rPr>
            <w:color w:val="0000FF"/>
            <w:sz w:val="22"/>
            <w:szCs w:val="22"/>
            <w:u w:val="single"/>
            <w:lang w:val="en-US" w:eastAsia="en-US"/>
          </w:rPr>
          <w:t>zups</w:t>
        </w:r>
        <w:r w:rsidR="002C2994" w:rsidRPr="002C2994">
          <w:rPr>
            <w:color w:val="0000FF"/>
            <w:sz w:val="22"/>
            <w:szCs w:val="22"/>
            <w:u w:val="single"/>
            <w:lang w:eastAsia="en-US"/>
          </w:rPr>
          <w:t>_</w:t>
        </w:r>
        <w:r w:rsidR="002C2994" w:rsidRPr="002C2994">
          <w:rPr>
            <w:color w:val="0000FF"/>
            <w:sz w:val="22"/>
            <w:szCs w:val="22"/>
            <w:u w:val="single"/>
            <w:lang w:val="en-US" w:eastAsia="en-US"/>
          </w:rPr>
          <w:t>pg</w:t>
        </w:r>
        <w:r w:rsidR="002C2994" w:rsidRPr="002C2994">
          <w:rPr>
            <w:color w:val="0000FF"/>
            <w:sz w:val="22"/>
            <w:szCs w:val="22"/>
            <w:u w:val="single"/>
            <w:lang w:eastAsia="en-US"/>
          </w:rPr>
          <w:t>_</w:t>
        </w:r>
        <w:r w:rsidR="002C2994" w:rsidRPr="002C2994">
          <w:rPr>
            <w:color w:val="0000FF"/>
            <w:sz w:val="22"/>
            <w:szCs w:val="22"/>
            <w:u w:val="single"/>
            <w:lang w:val="en-US" w:eastAsia="en-US"/>
          </w:rPr>
          <w:t>adm</w:t>
        </w:r>
        <w:r w:rsidR="002C2994" w:rsidRPr="002C2994">
          <w:rPr>
            <w:color w:val="0000FF"/>
            <w:sz w:val="22"/>
            <w:szCs w:val="22"/>
            <w:u w:val="single"/>
            <w:lang w:eastAsia="en-US"/>
          </w:rPr>
          <w:t>#</w:t>
        </w:r>
      </w:hyperlink>
      <w:r w:rsidR="002C2994" w:rsidRPr="002C2994">
        <w:rPr>
          <w:sz w:val="22"/>
          <w:szCs w:val="22"/>
          <w:lang w:eastAsia="en-US"/>
        </w:rPr>
        <w:t xml:space="preserve">: </w:t>
      </w:r>
      <w:r w:rsidR="002C2994" w:rsidRPr="002C2994">
        <w:rPr>
          <w:sz w:val="22"/>
          <w:szCs w:val="22"/>
          <w:lang w:eastAsia="en-US"/>
        </w:rPr>
        <w:br/>
        <w:t>(</w:t>
      </w:r>
      <w:r w:rsidR="002C2994" w:rsidRPr="002C2994">
        <w:rPr>
          <w:sz w:val="22"/>
          <w:szCs w:val="22"/>
          <w:u w:val="single"/>
          <w:lang w:eastAsia="en-US"/>
        </w:rPr>
        <w:t>Προσοχή</w:t>
      </w:r>
      <w:r w:rsidR="002C2994" w:rsidRPr="002C2994">
        <w:rPr>
          <w:sz w:val="22"/>
          <w:szCs w:val="22"/>
          <w:lang w:eastAsia="en-US"/>
        </w:rPr>
        <w:t>: όλα συμπληρώνονται με κεφαλαίους χαρακτήρες).</w:t>
      </w:r>
    </w:p>
    <w:p w:rsidR="002C2994" w:rsidRPr="002C2994" w:rsidRDefault="002C2994" w:rsidP="002C2994">
      <w:pPr>
        <w:spacing w:after="120" w:line="276" w:lineRule="auto"/>
        <w:ind w:firstLine="426"/>
        <w:jc w:val="both"/>
        <w:rPr>
          <w:b/>
          <w:lang w:eastAsia="en-US"/>
        </w:rPr>
      </w:pPr>
      <w:r w:rsidRPr="002C2994">
        <w:rPr>
          <w:sz w:val="22"/>
          <w:szCs w:val="22"/>
          <w:lang w:eastAsia="en-US"/>
        </w:rPr>
        <w:t>Τα δικαιολογητικά που πρέπει να καταθέσουν ηλεκτρονικά οι υποψήφιοι μέσω της ανωτέρω πλατφόρμας είναι τα παρακάτω:</w:t>
      </w:r>
    </w:p>
    <w:p w:rsidR="002C2994" w:rsidRPr="002C2994" w:rsidRDefault="002C2994" w:rsidP="002C2994">
      <w:pPr>
        <w:tabs>
          <w:tab w:val="left" w:pos="426"/>
        </w:tabs>
        <w:ind w:left="426" w:hanging="426"/>
        <w:rPr>
          <w:sz w:val="22"/>
          <w:szCs w:val="22"/>
        </w:rPr>
      </w:pPr>
      <w:r w:rsidRPr="002C2994">
        <w:rPr>
          <w:sz w:val="22"/>
          <w:szCs w:val="22"/>
        </w:rPr>
        <w:t>α)</w:t>
      </w:r>
      <w:r w:rsidRPr="002C2994">
        <w:rPr>
          <w:sz w:val="22"/>
          <w:szCs w:val="22"/>
        </w:rPr>
        <w:tab/>
        <w:t>Αίτηση μέσω του συνδέσμου: https://matrix.upatras.gr/sap/bc/webdynpro/sap/zups_pg_adm#</w:t>
      </w:r>
    </w:p>
    <w:p w:rsidR="002C2994" w:rsidRPr="002C2994" w:rsidRDefault="002C2994" w:rsidP="002C2994">
      <w:pPr>
        <w:tabs>
          <w:tab w:val="left" w:pos="426"/>
        </w:tabs>
        <w:ind w:left="426" w:hanging="426"/>
        <w:jc w:val="both"/>
        <w:rPr>
          <w:sz w:val="22"/>
          <w:szCs w:val="22"/>
        </w:rPr>
      </w:pPr>
      <w:r w:rsidRPr="002C2994">
        <w:rPr>
          <w:sz w:val="22"/>
          <w:szCs w:val="22"/>
        </w:rPr>
        <w:t>β)</w:t>
      </w:r>
      <w:r w:rsidRPr="002C2994">
        <w:rPr>
          <w:sz w:val="22"/>
          <w:szCs w:val="22"/>
        </w:rPr>
        <w:tab/>
        <w:t xml:space="preserve">Αντίγραφο πτυχίου ή Διπλώματος. Τελειόφοιτοι μπορούν να υποβάλλουν υπεύθυνη δήλωση στην οποία θα πρέπει να αναφέρεται ότι θα προσκομίσουν βεβαίωση ολοκλήρωσης σπουδών σύμφωνα με τις προβλέψεις της προκήρυξης. </w:t>
      </w:r>
    </w:p>
    <w:p w:rsidR="002C2994" w:rsidRPr="002C2994" w:rsidRDefault="002C2994" w:rsidP="002C2994">
      <w:pPr>
        <w:tabs>
          <w:tab w:val="left" w:pos="426"/>
        </w:tabs>
        <w:jc w:val="both"/>
        <w:rPr>
          <w:sz w:val="22"/>
          <w:szCs w:val="22"/>
        </w:rPr>
      </w:pPr>
      <w:r w:rsidRPr="002C2994">
        <w:rPr>
          <w:sz w:val="22"/>
          <w:szCs w:val="22"/>
        </w:rPr>
        <w:t>γ)</w:t>
      </w:r>
      <w:r w:rsidRPr="002C2994">
        <w:rPr>
          <w:sz w:val="22"/>
          <w:szCs w:val="22"/>
        </w:rPr>
        <w:tab/>
        <w:t xml:space="preserve">Έγκυρο πιστοποιητικό σπουδών, µε την αναλυτική βαθμολογία σε όλα τα μαθήματα. </w:t>
      </w:r>
    </w:p>
    <w:p w:rsidR="002C2994" w:rsidRPr="002C2994" w:rsidRDefault="002C2994" w:rsidP="002C2994">
      <w:pPr>
        <w:tabs>
          <w:tab w:val="left" w:pos="426"/>
        </w:tabs>
        <w:jc w:val="both"/>
        <w:rPr>
          <w:sz w:val="22"/>
          <w:szCs w:val="22"/>
        </w:rPr>
      </w:pPr>
      <w:r w:rsidRPr="002C2994">
        <w:rPr>
          <w:sz w:val="22"/>
          <w:szCs w:val="22"/>
        </w:rPr>
        <w:t>δ)</w:t>
      </w:r>
      <w:r w:rsidRPr="002C2994">
        <w:rPr>
          <w:sz w:val="22"/>
          <w:szCs w:val="22"/>
        </w:rPr>
        <w:tab/>
        <w:t xml:space="preserve">Σύντομο βιογραφικό σημείωμα. </w:t>
      </w:r>
    </w:p>
    <w:p w:rsidR="002C2994" w:rsidRPr="002C2994" w:rsidRDefault="002C2994" w:rsidP="002C2994">
      <w:pPr>
        <w:tabs>
          <w:tab w:val="left" w:pos="426"/>
        </w:tabs>
        <w:jc w:val="both"/>
        <w:rPr>
          <w:sz w:val="22"/>
          <w:szCs w:val="22"/>
        </w:rPr>
      </w:pPr>
      <w:r w:rsidRPr="002C2994">
        <w:rPr>
          <w:sz w:val="22"/>
          <w:szCs w:val="22"/>
        </w:rPr>
        <w:t>ε)</w:t>
      </w:r>
      <w:r w:rsidRPr="002C2994">
        <w:rPr>
          <w:sz w:val="22"/>
          <w:szCs w:val="22"/>
        </w:rPr>
        <w:tab/>
        <w:t>Επιστημονικές δημοσιεύσεις, εάν υπάρχουν.</w:t>
      </w:r>
    </w:p>
    <w:p w:rsidR="002C2994" w:rsidRPr="002C2994" w:rsidRDefault="002C2994" w:rsidP="002C2994">
      <w:pPr>
        <w:tabs>
          <w:tab w:val="left" w:pos="426"/>
        </w:tabs>
        <w:jc w:val="both"/>
        <w:rPr>
          <w:w w:val="125"/>
          <w:sz w:val="22"/>
          <w:szCs w:val="22"/>
        </w:rPr>
      </w:pPr>
      <w:r w:rsidRPr="002C2994">
        <w:rPr>
          <w:sz w:val="22"/>
          <w:szCs w:val="22"/>
        </w:rPr>
        <w:lastRenderedPageBreak/>
        <w:t>στ)</w:t>
      </w:r>
      <w:r w:rsidRPr="002C2994">
        <w:rPr>
          <w:sz w:val="22"/>
          <w:szCs w:val="22"/>
        </w:rPr>
        <w:tab/>
        <w:t>Έγκυρα πιστοποιητικά γλωσσομάθειας.</w:t>
      </w:r>
    </w:p>
    <w:p w:rsidR="002C2994" w:rsidRPr="002C2994" w:rsidRDefault="002C2994" w:rsidP="002C2994">
      <w:pPr>
        <w:tabs>
          <w:tab w:val="left" w:pos="426"/>
        </w:tabs>
        <w:ind w:left="426" w:hanging="426"/>
        <w:rPr>
          <w:sz w:val="22"/>
          <w:szCs w:val="22"/>
        </w:rPr>
      </w:pPr>
      <w:r w:rsidRPr="002C2994">
        <w:rPr>
          <w:sz w:val="22"/>
          <w:szCs w:val="22"/>
        </w:rPr>
        <w:t>ζ)</w:t>
      </w:r>
      <w:r w:rsidRPr="002C2994">
        <w:rPr>
          <w:sz w:val="22"/>
          <w:szCs w:val="22"/>
        </w:rPr>
        <w:tab/>
        <w:t xml:space="preserve">Τουλάχιστον δύο (2) συστατικές επιστολές, σύμφωνα με το ειδικό έντυπο συστατικής επιστολής που βρίσκεται αναρτημένο στον σύνδεσμο: </w:t>
      </w:r>
      <w:r w:rsidRPr="002C2994">
        <w:rPr>
          <w:sz w:val="22"/>
          <w:szCs w:val="22"/>
        </w:rPr>
        <w:br/>
      </w:r>
      <w:hyperlink r:id="rId11" w:history="1">
        <w:r w:rsidRPr="002C2994">
          <w:rPr>
            <w:color w:val="0000FF"/>
            <w:sz w:val="22"/>
            <w:szCs w:val="22"/>
            <w:u w:val="single"/>
            <w:lang w:eastAsia="zh-CN"/>
          </w:rPr>
          <w:t>www.geology.upatras.gr/images/pdf/postgraduate/ocean/PROTYPO-SYSTATIKHS-DPMS-OCEAN-2022-2023.pdf</w:t>
        </w:r>
      </w:hyperlink>
      <w:r w:rsidRPr="002C2994">
        <w:rPr>
          <w:sz w:val="22"/>
          <w:szCs w:val="22"/>
          <w:lang w:eastAsia="zh-CN"/>
        </w:rPr>
        <w:t xml:space="preserve">  </w:t>
      </w:r>
    </w:p>
    <w:p w:rsidR="002C2994" w:rsidRPr="002C2994" w:rsidRDefault="002C2994" w:rsidP="002C2994">
      <w:pPr>
        <w:tabs>
          <w:tab w:val="left" w:pos="426"/>
        </w:tabs>
        <w:jc w:val="both"/>
        <w:rPr>
          <w:sz w:val="22"/>
          <w:szCs w:val="22"/>
        </w:rPr>
      </w:pPr>
      <w:r w:rsidRPr="002C2994">
        <w:rPr>
          <w:sz w:val="22"/>
          <w:szCs w:val="22"/>
        </w:rPr>
        <w:t>η)</w:t>
      </w:r>
      <w:r w:rsidRPr="002C2994">
        <w:rPr>
          <w:sz w:val="22"/>
          <w:szCs w:val="22"/>
        </w:rPr>
        <w:tab/>
        <w:t>Πιστοποιητικά εμπειρίας.</w:t>
      </w:r>
    </w:p>
    <w:p w:rsidR="002C2994" w:rsidRPr="002C2994" w:rsidRDefault="002C2994" w:rsidP="002C2994">
      <w:pPr>
        <w:tabs>
          <w:tab w:val="left" w:pos="426"/>
        </w:tabs>
        <w:ind w:left="426" w:hanging="426"/>
        <w:jc w:val="both"/>
        <w:rPr>
          <w:sz w:val="22"/>
          <w:szCs w:val="22"/>
        </w:rPr>
      </w:pPr>
      <w:r w:rsidRPr="002C2994">
        <w:rPr>
          <w:sz w:val="22"/>
          <w:szCs w:val="22"/>
        </w:rPr>
        <w:t>θ)</w:t>
      </w:r>
      <w:r w:rsidRPr="002C2994">
        <w:rPr>
          <w:sz w:val="22"/>
          <w:szCs w:val="22"/>
        </w:rPr>
        <w:tab/>
        <w:t>Φωτοτυπία αστυνομικής ταυτότητας ή διαβατηρίου</w:t>
      </w:r>
      <w:r w:rsidR="007C601D" w:rsidRPr="007C601D">
        <w:rPr>
          <w:sz w:val="22"/>
          <w:szCs w:val="22"/>
        </w:rPr>
        <w:t xml:space="preserve"> </w:t>
      </w:r>
      <w:r w:rsidR="007346B1">
        <w:rPr>
          <w:sz w:val="22"/>
          <w:szCs w:val="22"/>
        </w:rPr>
        <w:t>(μπορεί να κατατίθε</w:t>
      </w:r>
      <w:bookmarkStart w:id="0" w:name="_GoBack"/>
      <w:bookmarkEnd w:id="0"/>
      <w:r w:rsidR="007C601D" w:rsidRPr="002C2994">
        <w:rPr>
          <w:sz w:val="22"/>
          <w:szCs w:val="22"/>
        </w:rPr>
        <w:t>ται και κατά την εγγραφή).</w:t>
      </w:r>
      <w:r w:rsidRPr="002C2994">
        <w:rPr>
          <w:sz w:val="22"/>
          <w:szCs w:val="22"/>
        </w:rPr>
        <w:t xml:space="preserve"> </w:t>
      </w:r>
    </w:p>
    <w:p w:rsidR="002C2994" w:rsidRPr="002C2994" w:rsidRDefault="002C2994" w:rsidP="002C2994">
      <w:pPr>
        <w:tabs>
          <w:tab w:val="left" w:pos="426"/>
        </w:tabs>
        <w:jc w:val="both"/>
        <w:rPr>
          <w:sz w:val="22"/>
          <w:szCs w:val="22"/>
        </w:rPr>
      </w:pPr>
      <w:r w:rsidRPr="002C2994">
        <w:rPr>
          <w:sz w:val="22"/>
          <w:szCs w:val="22"/>
        </w:rPr>
        <w:t>ι)</w:t>
      </w:r>
      <w:r w:rsidRPr="002C2994">
        <w:rPr>
          <w:sz w:val="22"/>
          <w:szCs w:val="22"/>
        </w:rPr>
        <w:tab/>
        <w:t>Έγκυρο πιστοποιητικό γνώσης χρήσης Η/Υ.</w:t>
      </w:r>
    </w:p>
    <w:p w:rsidR="002C2994" w:rsidRPr="002C2994" w:rsidRDefault="009352C1" w:rsidP="002C2994">
      <w:pPr>
        <w:tabs>
          <w:tab w:val="left" w:pos="426"/>
        </w:tabs>
        <w:jc w:val="both"/>
        <w:rPr>
          <w:sz w:val="22"/>
          <w:szCs w:val="22"/>
        </w:rPr>
      </w:pPr>
      <w:r>
        <w:rPr>
          <w:sz w:val="22"/>
          <w:szCs w:val="22"/>
        </w:rPr>
        <w:t>κ</w:t>
      </w:r>
      <w:r w:rsidR="002C2994" w:rsidRPr="002C2994">
        <w:rPr>
          <w:sz w:val="22"/>
          <w:szCs w:val="22"/>
        </w:rPr>
        <w:t>)</w:t>
      </w:r>
      <w:r w:rsidR="002C2994" w:rsidRPr="002C2994">
        <w:rPr>
          <w:sz w:val="22"/>
          <w:szCs w:val="22"/>
        </w:rPr>
        <w:tab/>
        <w:t>Δύο (2) πρόσφατες φωτογραφίες (μπορεί να κατατίθενται και κατά την εγγραφή).</w:t>
      </w:r>
    </w:p>
    <w:p w:rsidR="002C2994" w:rsidRPr="002C2994" w:rsidRDefault="009352C1" w:rsidP="002C2994">
      <w:pPr>
        <w:tabs>
          <w:tab w:val="left" w:pos="426"/>
        </w:tabs>
        <w:overflowPunct w:val="0"/>
        <w:autoSpaceDE w:val="0"/>
        <w:autoSpaceDN w:val="0"/>
        <w:adjustRightInd w:val="0"/>
        <w:textAlignment w:val="baseline"/>
        <w:rPr>
          <w:sz w:val="22"/>
          <w:szCs w:val="22"/>
          <w:lang w:eastAsia="en-US"/>
        </w:rPr>
      </w:pPr>
      <w:r>
        <w:rPr>
          <w:sz w:val="22"/>
          <w:szCs w:val="22"/>
          <w:lang w:eastAsia="en-US"/>
        </w:rPr>
        <w:t>κα</w:t>
      </w:r>
      <w:r w:rsidR="002C2994" w:rsidRPr="002C2994">
        <w:rPr>
          <w:sz w:val="22"/>
          <w:szCs w:val="22"/>
          <w:lang w:eastAsia="en-US"/>
        </w:rPr>
        <w:t>)</w:t>
      </w:r>
      <w:r w:rsidR="002C2994" w:rsidRPr="002C2994">
        <w:rPr>
          <w:sz w:val="22"/>
          <w:szCs w:val="22"/>
          <w:lang w:eastAsia="en-US"/>
        </w:rPr>
        <w:tab/>
        <w:t>Βεβαίωση ισοτιμίας από το ΔΟΑΤΑΠ, για όσους έχουν πτυχίο Παν/μίου της αλλοδαπής.</w:t>
      </w:r>
    </w:p>
    <w:p w:rsidR="002C2994" w:rsidRPr="002C2994" w:rsidRDefault="009352C1" w:rsidP="002C2994">
      <w:pPr>
        <w:tabs>
          <w:tab w:val="left" w:pos="426"/>
        </w:tabs>
        <w:jc w:val="both"/>
        <w:rPr>
          <w:sz w:val="22"/>
          <w:szCs w:val="22"/>
        </w:rPr>
      </w:pPr>
      <w:r>
        <w:rPr>
          <w:sz w:val="22"/>
          <w:szCs w:val="22"/>
        </w:rPr>
        <w:t>κβ</w:t>
      </w:r>
      <w:r w:rsidR="002C2994" w:rsidRPr="002C2994">
        <w:rPr>
          <w:sz w:val="22"/>
          <w:szCs w:val="22"/>
        </w:rPr>
        <w:t>)</w:t>
      </w:r>
      <w:r w:rsidR="002C2994" w:rsidRPr="002C2994">
        <w:rPr>
          <w:sz w:val="22"/>
          <w:szCs w:val="22"/>
        </w:rPr>
        <w:tab/>
        <w:t>Οποιοδήποτε άλλο</w:t>
      </w:r>
      <w:r w:rsidR="002C2994" w:rsidRPr="002C2994">
        <w:rPr>
          <w:i/>
          <w:iCs/>
          <w:w w:val="80"/>
          <w:sz w:val="22"/>
          <w:szCs w:val="22"/>
        </w:rPr>
        <w:t xml:space="preserve"> </w:t>
      </w:r>
      <w:r w:rsidR="002C2994" w:rsidRPr="002C2994">
        <w:rPr>
          <w:sz w:val="22"/>
          <w:szCs w:val="22"/>
        </w:rPr>
        <w:t>στοιχείο θεωρεί ο υποψήφιος ότι ενισχύει την υποψηφιότητά του.</w:t>
      </w:r>
    </w:p>
    <w:p w:rsidR="002C2994" w:rsidRPr="002C2994" w:rsidRDefault="002C2994" w:rsidP="002C2994">
      <w:pPr>
        <w:jc w:val="both"/>
        <w:rPr>
          <w:sz w:val="22"/>
          <w:szCs w:val="22"/>
        </w:rPr>
      </w:pPr>
    </w:p>
    <w:p w:rsidR="002C2994" w:rsidRPr="002C2994" w:rsidRDefault="002C2994" w:rsidP="002C2994">
      <w:pPr>
        <w:spacing w:after="120" w:line="276" w:lineRule="auto"/>
        <w:ind w:firstLine="426"/>
        <w:jc w:val="both"/>
        <w:rPr>
          <w:sz w:val="22"/>
          <w:szCs w:val="22"/>
          <w:lang w:eastAsia="en-US"/>
        </w:rPr>
      </w:pPr>
      <w:r w:rsidRPr="002C2994">
        <w:rPr>
          <w:sz w:val="22"/>
          <w:szCs w:val="22"/>
          <w:lang w:eastAsia="en-US"/>
        </w:rPr>
        <w:t xml:space="preserve">Οι υποψήφιοι επίσης θα πρέπει να καταθέσουν </w:t>
      </w:r>
      <w:r w:rsidRPr="002C2994">
        <w:rPr>
          <w:b/>
          <w:bCs/>
          <w:sz w:val="22"/>
          <w:szCs w:val="22"/>
          <w:u w:val="single"/>
          <w:lang w:eastAsia="en-US"/>
        </w:rPr>
        <w:t>και σε έντυπη μορφή</w:t>
      </w:r>
      <w:r w:rsidRPr="002C2994">
        <w:rPr>
          <w:sz w:val="22"/>
          <w:szCs w:val="22"/>
          <w:lang w:eastAsia="en-US"/>
        </w:rPr>
        <w:t xml:space="preserve"> στη Γραμματεία του Τμήματος Γεωλογίας τα ανωτέρω δικαιολογητικά.</w:t>
      </w:r>
    </w:p>
    <w:p w:rsidR="002C2994" w:rsidRPr="002C2994" w:rsidRDefault="002C2994" w:rsidP="002C2994">
      <w:pPr>
        <w:spacing w:after="120" w:line="276" w:lineRule="auto"/>
        <w:ind w:firstLine="426"/>
        <w:jc w:val="both"/>
        <w:rPr>
          <w:sz w:val="22"/>
          <w:szCs w:val="22"/>
          <w:lang w:eastAsia="en-US"/>
        </w:rPr>
      </w:pPr>
      <w:r w:rsidRPr="002C2994">
        <w:rPr>
          <w:sz w:val="22"/>
          <w:szCs w:val="22"/>
          <w:lang w:eastAsia="en-US"/>
        </w:rPr>
        <w:t>Για την επιλογή των υποψηφίων θα πραγματοποιηθεί συνέντευξη, για την ακριβή ημέρα και ώρα της οποίας, θα ενημερωθούν από τη Γραμματεία του Τμήματος.</w:t>
      </w:r>
    </w:p>
    <w:p w:rsidR="002C2994" w:rsidRPr="002C2994" w:rsidRDefault="002C2994" w:rsidP="002C2994">
      <w:pPr>
        <w:spacing w:after="120"/>
        <w:ind w:firstLine="426"/>
        <w:jc w:val="both"/>
        <w:rPr>
          <w:sz w:val="22"/>
          <w:szCs w:val="22"/>
          <w:lang w:eastAsia="en-US"/>
        </w:rPr>
      </w:pPr>
      <w:r w:rsidRPr="002C2994">
        <w:rPr>
          <w:sz w:val="22"/>
          <w:szCs w:val="22"/>
          <w:lang w:eastAsia="en-US"/>
        </w:rPr>
        <w:t xml:space="preserve">Περισσότερες πληροφορίες παρέχονται από τη </w:t>
      </w:r>
      <w:r w:rsidRPr="002C2994">
        <w:rPr>
          <w:sz w:val="22"/>
          <w:szCs w:val="22"/>
          <w:u w:val="single"/>
          <w:lang w:eastAsia="en-US"/>
        </w:rPr>
        <w:t xml:space="preserve">Γραμματεία του Τμήματος Γεωλογίας </w:t>
      </w:r>
      <w:r w:rsidRPr="002C2994">
        <w:rPr>
          <w:sz w:val="22"/>
          <w:szCs w:val="22"/>
          <w:lang w:eastAsia="en-US"/>
        </w:rPr>
        <w:t xml:space="preserve">του Πανεπιστημίου Πατρών, Τ.Κ. 26504 Πανεπιστημιούπολη, Ρίο, τηλ.: 2610 997925, 997590 και 997922, (υπεύθυνη κ. Μαίρη Ανδρουλιδάκη, </w:t>
      </w:r>
      <w:r w:rsidRPr="002C2994">
        <w:rPr>
          <w:sz w:val="22"/>
          <w:szCs w:val="22"/>
          <w:lang w:val="en-US" w:eastAsia="en-US"/>
        </w:rPr>
        <w:t>e</w:t>
      </w:r>
      <w:r w:rsidRPr="002C2994">
        <w:rPr>
          <w:sz w:val="22"/>
          <w:szCs w:val="22"/>
          <w:lang w:eastAsia="en-US"/>
        </w:rPr>
        <w:t>-</w:t>
      </w:r>
      <w:r w:rsidRPr="002C2994">
        <w:rPr>
          <w:sz w:val="22"/>
          <w:szCs w:val="22"/>
          <w:lang w:val="en-US" w:eastAsia="en-US"/>
        </w:rPr>
        <w:t>mail</w:t>
      </w:r>
      <w:r w:rsidRPr="002C2994">
        <w:rPr>
          <w:sz w:val="22"/>
          <w:szCs w:val="22"/>
          <w:lang w:eastAsia="en-US"/>
        </w:rPr>
        <w:t xml:space="preserve">: </w:t>
      </w:r>
      <w:r w:rsidRPr="002C2994">
        <w:rPr>
          <w:sz w:val="22"/>
          <w:szCs w:val="22"/>
          <w:lang w:val="en-US" w:eastAsia="en-US"/>
        </w:rPr>
        <w:t>mandrou</w:t>
      </w:r>
      <w:r w:rsidRPr="002C2994">
        <w:rPr>
          <w:sz w:val="22"/>
          <w:szCs w:val="22"/>
          <w:lang w:eastAsia="en-US"/>
        </w:rPr>
        <w:t>@</w:t>
      </w:r>
      <w:r w:rsidRPr="002C2994">
        <w:rPr>
          <w:sz w:val="22"/>
          <w:szCs w:val="22"/>
          <w:lang w:val="en-US" w:eastAsia="en-US"/>
        </w:rPr>
        <w:t>upatras</w:t>
      </w:r>
      <w:r w:rsidRPr="002C2994">
        <w:rPr>
          <w:sz w:val="22"/>
          <w:szCs w:val="22"/>
          <w:lang w:eastAsia="en-US"/>
        </w:rPr>
        <w:t>.</w:t>
      </w:r>
      <w:r w:rsidRPr="002C2994">
        <w:rPr>
          <w:sz w:val="22"/>
          <w:szCs w:val="22"/>
          <w:lang w:val="en-US" w:eastAsia="en-US"/>
        </w:rPr>
        <w:t>gr</w:t>
      </w:r>
      <w:r w:rsidRPr="002C2994">
        <w:rPr>
          <w:sz w:val="22"/>
          <w:szCs w:val="22"/>
          <w:lang w:eastAsia="en-US"/>
        </w:rPr>
        <w:t xml:space="preserve">), καθώς </w:t>
      </w:r>
      <w:r w:rsidRPr="002C2994">
        <w:rPr>
          <w:sz w:val="22"/>
          <w:szCs w:val="22"/>
          <w:u w:val="single"/>
          <w:lang w:eastAsia="en-US"/>
        </w:rPr>
        <w:t>και από την ιστοσελίδα του Τμήματος Γεωλογίας (</w:t>
      </w:r>
      <w:hyperlink r:id="rId12" w:history="1">
        <w:r w:rsidRPr="002C2994">
          <w:rPr>
            <w:color w:val="0000FF"/>
            <w:sz w:val="22"/>
            <w:szCs w:val="22"/>
            <w:u w:val="single"/>
            <w:lang w:val="en-US" w:eastAsia="en-US"/>
          </w:rPr>
          <w:t>www</w:t>
        </w:r>
        <w:r w:rsidRPr="002C2994">
          <w:rPr>
            <w:color w:val="0000FF"/>
            <w:sz w:val="22"/>
            <w:szCs w:val="22"/>
            <w:u w:val="single"/>
            <w:lang w:eastAsia="en-US"/>
          </w:rPr>
          <w:t>.</w:t>
        </w:r>
        <w:r w:rsidRPr="002C2994">
          <w:rPr>
            <w:color w:val="0000FF"/>
            <w:sz w:val="22"/>
            <w:szCs w:val="22"/>
            <w:u w:val="single"/>
            <w:lang w:val="en-US" w:eastAsia="en-US"/>
          </w:rPr>
          <w:t>geology</w:t>
        </w:r>
        <w:r w:rsidRPr="002C2994">
          <w:rPr>
            <w:color w:val="0000FF"/>
            <w:sz w:val="22"/>
            <w:szCs w:val="22"/>
            <w:u w:val="single"/>
            <w:lang w:eastAsia="en-US"/>
          </w:rPr>
          <w:t>.</w:t>
        </w:r>
        <w:r w:rsidRPr="002C2994">
          <w:rPr>
            <w:color w:val="0000FF"/>
            <w:sz w:val="22"/>
            <w:szCs w:val="22"/>
            <w:u w:val="single"/>
            <w:lang w:val="en-US" w:eastAsia="en-US"/>
          </w:rPr>
          <w:t>upatras</w:t>
        </w:r>
        <w:r w:rsidRPr="002C2994">
          <w:rPr>
            <w:color w:val="0000FF"/>
            <w:sz w:val="22"/>
            <w:szCs w:val="22"/>
            <w:u w:val="single"/>
            <w:lang w:eastAsia="en-US"/>
          </w:rPr>
          <w:t>.</w:t>
        </w:r>
        <w:r w:rsidRPr="002C2994">
          <w:rPr>
            <w:color w:val="0000FF"/>
            <w:sz w:val="22"/>
            <w:szCs w:val="22"/>
            <w:u w:val="single"/>
            <w:lang w:val="en-US" w:eastAsia="en-US"/>
          </w:rPr>
          <w:t>gr</w:t>
        </w:r>
      </w:hyperlink>
      <w:r w:rsidRPr="002C2994">
        <w:rPr>
          <w:sz w:val="22"/>
          <w:szCs w:val="22"/>
          <w:u w:val="single"/>
          <w:lang w:eastAsia="en-US"/>
        </w:rPr>
        <w:t xml:space="preserve">). </w:t>
      </w:r>
    </w:p>
    <w:p w:rsidR="0060283C" w:rsidRPr="00E92AFD" w:rsidRDefault="0060283C" w:rsidP="00343674">
      <w:pPr>
        <w:jc w:val="both"/>
      </w:pPr>
    </w:p>
    <w:p w:rsidR="009352C1" w:rsidRDefault="009352C1" w:rsidP="00D37702">
      <w:pPr>
        <w:jc w:val="both"/>
      </w:pPr>
    </w:p>
    <w:p w:rsidR="00AB3359" w:rsidRPr="00AB3359" w:rsidRDefault="00AB3359" w:rsidP="00D37702">
      <w:pPr>
        <w:jc w:val="both"/>
      </w:pPr>
      <w:r w:rsidRPr="00AB3359">
        <w:t xml:space="preserve">Ο Διευθυντής του Δ.Π.Μ.Σ. </w:t>
      </w:r>
    </w:p>
    <w:p w:rsidR="00AB3359" w:rsidRPr="00AB3359" w:rsidRDefault="00AB3359" w:rsidP="00D37702">
      <w:pPr>
        <w:jc w:val="both"/>
      </w:pPr>
    </w:p>
    <w:p w:rsidR="00AB3359" w:rsidRPr="00AB3359" w:rsidRDefault="00AB3359" w:rsidP="00D37702">
      <w:pPr>
        <w:jc w:val="both"/>
      </w:pPr>
    </w:p>
    <w:p w:rsidR="00AB3359" w:rsidRPr="00AB3359" w:rsidRDefault="00AB3359" w:rsidP="00D37702">
      <w:pPr>
        <w:jc w:val="both"/>
      </w:pPr>
    </w:p>
    <w:p w:rsidR="00AB3359" w:rsidRPr="00AB3359" w:rsidRDefault="00AB3359" w:rsidP="00D37702">
      <w:pPr>
        <w:jc w:val="both"/>
      </w:pPr>
      <w:r w:rsidRPr="00AB3359">
        <w:t>Γεώργιος Παπαθεοδώρου</w:t>
      </w:r>
    </w:p>
    <w:p w:rsidR="00745E97" w:rsidRPr="00AB3359" w:rsidRDefault="00AB3359" w:rsidP="00D37702">
      <w:pPr>
        <w:jc w:val="both"/>
      </w:pPr>
      <w:r w:rsidRPr="00AB3359">
        <w:t xml:space="preserve">Καθηγητής </w:t>
      </w:r>
    </w:p>
    <w:sectPr w:rsidR="00745E97" w:rsidRPr="00AB3359" w:rsidSect="00D620B7">
      <w:pgSz w:w="11906" w:h="16838"/>
      <w:pgMar w:top="1078" w:right="1558"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F42" w:rsidRDefault="00165F42" w:rsidP="00000C9F">
      <w:r>
        <w:separator/>
      </w:r>
    </w:p>
  </w:endnote>
  <w:endnote w:type="continuationSeparator" w:id="0">
    <w:p w:rsidR="00165F42" w:rsidRDefault="00165F42" w:rsidP="00000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F42" w:rsidRDefault="00165F42" w:rsidP="00000C9F">
      <w:r>
        <w:separator/>
      </w:r>
    </w:p>
  </w:footnote>
  <w:footnote w:type="continuationSeparator" w:id="0">
    <w:p w:rsidR="00165F42" w:rsidRDefault="00165F42" w:rsidP="00000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7AC"/>
    <w:multiLevelType w:val="hybridMultilevel"/>
    <w:tmpl w:val="C04E23A0"/>
    <w:lvl w:ilvl="0" w:tplc="B9600954">
      <w:start w:val="1"/>
      <w:numFmt w:val="decimal"/>
      <w:lvlText w:val="%1."/>
      <w:legacy w:legacy="1" w:legacySpace="0" w:legacyIndent="283"/>
      <w:lvlJc w:val="left"/>
      <w:pPr>
        <w:ind w:left="643" w:hanging="283"/>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8B5B65"/>
    <w:multiLevelType w:val="hybridMultilevel"/>
    <w:tmpl w:val="06761EB8"/>
    <w:lvl w:ilvl="0" w:tplc="B9600954">
      <w:start w:val="1"/>
      <w:numFmt w:val="decimal"/>
      <w:lvlText w:val="%1."/>
      <w:legacy w:legacy="1" w:legacySpace="0" w:legacyIndent="283"/>
      <w:lvlJc w:val="left"/>
      <w:pPr>
        <w:ind w:left="283" w:hanging="283"/>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E1702"/>
    <w:multiLevelType w:val="singleLevel"/>
    <w:tmpl w:val="B9600954"/>
    <w:lvl w:ilvl="0">
      <w:start w:val="1"/>
      <w:numFmt w:val="decimal"/>
      <w:lvlText w:val="%1."/>
      <w:legacy w:legacy="1" w:legacySpace="0" w:legacyIndent="283"/>
      <w:lvlJc w:val="left"/>
      <w:pPr>
        <w:ind w:left="283" w:hanging="283"/>
      </w:pPr>
    </w:lvl>
  </w:abstractNum>
  <w:abstractNum w:abstractNumId="3" w15:restartNumberingAfterBreak="0">
    <w:nsid w:val="14AB283D"/>
    <w:multiLevelType w:val="singleLevel"/>
    <w:tmpl w:val="B9600954"/>
    <w:lvl w:ilvl="0">
      <w:start w:val="1"/>
      <w:numFmt w:val="decimal"/>
      <w:lvlText w:val="%1."/>
      <w:legacy w:legacy="1" w:legacySpace="0" w:legacyIndent="283"/>
      <w:lvlJc w:val="left"/>
      <w:pPr>
        <w:ind w:left="283" w:hanging="283"/>
      </w:pPr>
    </w:lvl>
  </w:abstractNum>
  <w:abstractNum w:abstractNumId="4" w15:restartNumberingAfterBreak="0">
    <w:nsid w:val="17B52885"/>
    <w:multiLevelType w:val="hybridMultilevel"/>
    <w:tmpl w:val="54246C7E"/>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15:restartNumberingAfterBreak="0">
    <w:nsid w:val="2C225E5A"/>
    <w:multiLevelType w:val="hybridMultilevel"/>
    <w:tmpl w:val="EDD0DEA6"/>
    <w:lvl w:ilvl="0" w:tplc="0408000F">
      <w:start w:val="1"/>
      <w:numFmt w:val="decimal"/>
      <w:lvlText w:val="%1."/>
      <w:lvlJc w:val="left"/>
      <w:pPr>
        <w:tabs>
          <w:tab w:val="num" w:pos="360"/>
        </w:tabs>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2"/>
    <w:lvlOverride w:ilvl="0">
      <w:startOverride w:val="1"/>
    </w:lvlOverride>
  </w:num>
  <w:num w:numId="2">
    <w:abstractNumId w:val="3"/>
    <w:lvlOverride w:ilvl="0">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C19"/>
    <w:rsid w:val="00000C9F"/>
    <w:rsid w:val="00001631"/>
    <w:rsid w:val="00007BBA"/>
    <w:rsid w:val="0002433E"/>
    <w:rsid w:val="00042E8E"/>
    <w:rsid w:val="00080005"/>
    <w:rsid w:val="0009136C"/>
    <w:rsid w:val="000A1D58"/>
    <w:rsid w:val="000B37A7"/>
    <w:rsid w:val="000E2A3F"/>
    <w:rsid w:val="00104CB3"/>
    <w:rsid w:val="00121FBE"/>
    <w:rsid w:val="00126F2C"/>
    <w:rsid w:val="00137274"/>
    <w:rsid w:val="00137B29"/>
    <w:rsid w:val="00147609"/>
    <w:rsid w:val="00165F42"/>
    <w:rsid w:val="001662D8"/>
    <w:rsid w:val="00185546"/>
    <w:rsid w:val="00193DD3"/>
    <w:rsid w:val="001A3EE1"/>
    <w:rsid w:val="001A7335"/>
    <w:rsid w:val="001B36DE"/>
    <w:rsid w:val="001B453C"/>
    <w:rsid w:val="001D326F"/>
    <w:rsid w:val="001D400B"/>
    <w:rsid w:val="001D4074"/>
    <w:rsid w:val="001F06F2"/>
    <w:rsid w:val="001F46AC"/>
    <w:rsid w:val="00213344"/>
    <w:rsid w:val="00221F37"/>
    <w:rsid w:val="0025629B"/>
    <w:rsid w:val="00273838"/>
    <w:rsid w:val="002B2835"/>
    <w:rsid w:val="002B48C4"/>
    <w:rsid w:val="002C2994"/>
    <w:rsid w:val="002D1D23"/>
    <w:rsid w:val="00302393"/>
    <w:rsid w:val="00311D4E"/>
    <w:rsid w:val="00341347"/>
    <w:rsid w:val="00341BD2"/>
    <w:rsid w:val="00343674"/>
    <w:rsid w:val="003919F5"/>
    <w:rsid w:val="003A0CD1"/>
    <w:rsid w:val="003A1528"/>
    <w:rsid w:val="003B5A42"/>
    <w:rsid w:val="003B6F21"/>
    <w:rsid w:val="003D0105"/>
    <w:rsid w:val="003E7105"/>
    <w:rsid w:val="003F3EB9"/>
    <w:rsid w:val="003F6C19"/>
    <w:rsid w:val="00417576"/>
    <w:rsid w:val="00420C81"/>
    <w:rsid w:val="00436713"/>
    <w:rsid w:val="00473385"/>
    <w:rsid w:val="00486669"/>
    <w:rsid w:val="004934BB"/>
    <w:rsid w:val="004B5166"/>
    <w:rsid w:val="004F3925"/>
    <w:rsid w:val="004F4152"/>
    <w:rsid w:val="00502FEF"/>
    <w:rsid w:val="00522B10"/>
    <w:rsid w:val="005705B9"/>
    <w:rsid w:val="0057558A"/>
    <w:rsid w:val="00597CDB"/>
    <w:rsid w:val="005A6A19"/>
    <w:rsid w:val="005B3495"/>
    <w:rsid w:val="005D67FD"/>
    <w:rsid w:val="005E2468"/>
    <w:rsid w:val="005E3379"/>
    <w:rsid w:val="005F5595"/>
    <w:rsid w:val="00602155"/>
    <w:rsid w:val="0060283C"/>
    <w:rsid w:val="0062725C"/>
    <w:rsid w:val="006322C0"/>
    <w:rsid w:val="00652A12"/>
    <w:rsid w:val="006615B7"/>
    <w:rsid w:val="00667998"/>
    <w:rsid w:val="0067202C"/>
    <w:rsid w:val="00672466"/>
    <w:rsid w:val="006C2A09"/>
    <w:rsid w:val="006D52E5"/>
    <w:rsid w:val="006D5A9E"/>
    <w:rsid w:val="006F2A1A"/>
    <w:rsid w:val="007346B1"/>
    <w:rsid w:val="00745E97"/>
    <w:rsid w:val="00750992"/>
    <w:rsid w:val="007569E8"/>
    <w:rsid w:val="00762BA4"/>
    <w:rsid w:val="007676EF"/>
    <w:rsid w:val="007B4F00"/>
    <w:rsid w:val="007B61A6"/>
    <w:rsid w:val="007C1DAD"/>
    <w:rsid w:val="007C601D"/>
    <w:rsid w:val="00822BA0"/>
    <w:rsid w:val="00831129"/>
    <w:rsid w:val="008441C4"/>
    <w:rsid w:val="00866250"/>
    <w:rsid w:val="0088684B"/>
    <w:rsid w:val="008906A0"/>
    <w:rsid w:val="008909EE"/>
    <w:rsid w:val="008A0E15"/>
    <w:rsid w:val="008C2AF7"/>
    <w:rsid w:val="008F0FBB"/>
    <w:rsid w:val="009352C1"/>
    <w:rsid w:val="00946ED8"/>
    <w:rsid w:val="00947775"/>
    <w:rsid w:val="0095630A"/>
    <w:rsid w:val="009701AE"/>
    <w:rsid w:val="009825FD"/>
    <w:rsid w:val="009A0C6C"/>
    <w:rsid w:val="009A632A"/>
    <w:rsid w:val="009C4C82"/>
    <w:rsid w:val="009E15DB"/>
    <w:rsid w:val="009E1C77"/>
    <w:rsid w:val="009F517E"/>
    <w:rsid w:val="00A14C0B"/>
    <w:rsid w:val="00A25A9D"/>
    <w:rsid w:val="00A4406C"/>
    <w:rsid w:val="00A6192A"/>
    <w:rsid w:val="00AA1E4E"/>
    <w:rsid w:val="00AB3359"/>
    <w:rsid w:val="00AC3698"/>
    <w:rsid w:val="00AC4D4A"/>
    <w:rsid w:val="00AF4743"/>
    <w:rsid w:val="00B4638A"/>
    <w:rsid w:val="00B808BE"/>
    <w:rsid w:val="00BB38B6"/>
    <w:rsid w:val="00BD51AD"/>
    <w:rsid w:val="00BE4A33"/>
    <w:rsid w:val="00BF3205"/>
    <w:rsid w:val="00C062C7"/>
    <w:rsid w:val="00C10ED4"/>
    <w:rsid w:val="00C14B3C"/>
    <w:rsid w:val="00C3282A"/>
    <w:rsid w:val="00C44E77"/>
    <w:rsid w:val="00C6051B"/>
    <w:rsid w:val="00C6567A"/>
    <w:rsid w:val="00C82DE7"/>
    <w:rsid w:val="00CA1BA1"/>
    <w:rsid w:val="00CA1E8A"/>
    <w:rsid w:val="00CB2423"/>
    <w:rsid w:val="00CB3590"/>
    <w:rsid w:val="00CC4062"/>
    <w:rsid w:val="00CC4130"/>
    <w:rsid w:val="00CE1F54"/>
    <w:rsid w:val="00CF0010"/>
    <w:rsid w:val="00D00129"/>
    <w:rsid w:val="00D1704F"/>
    <w:rsid w:val="00D37702"/>
    <w:rsid w:val="00D44E17"/>
    <w:rsid w:val="00D46094"/>
    <w:rsid w:val="00D620B7"/>
    <w:rsid w:val="00D67CCE"/>
    <w:rsid w:val="00D72B55"/>
    <w:rsid w:val="00D82216"/>
    <w:rsid w:val="00D9776C"/>
    <w:rsid w:val="00DB6059"/>
    <w:rsid w:val="00DD117E"/>
    <w:rsid w:val="00E03C1D"/>
    <w:rsid w:val="00E13932"/>
    <w:rsid w:val="00E26FAE"/>
    <w:rsid w:val="00E31893"/>
    <w:rsid w:val="00E42B14"/>
    <w:rsid w:val="00E50246"/>
    <w:rsid w:val="00E56027"/>
    <w:rsid w:val="00E733EE"/>
    <w:rsid w:val="00E76F7F"/>
    <w:rsid w:val="00E92AFD"/>
    <w:rsid w:val="00EB0FEC"/>
    <w:rsid w:val="00EC23DB"/>
    <w:rsid w:val="00EC3329"/>
    <w:rsid w:val="00ED7C62"/>
    <w:rsid w:val="00EE71ED"/>
    <w:rsid w:val="00EF349B"/>
    <w:rsid w:val="00EF543E"/>
    <w:rsid w:val="00F1300C"/>
    <w:rsid w:val="00F30909"/>
    <w:rsid w:val="00F5547E"/>
    <w:rsid w:val="00F61F9C"/>
    <w:rsid w:val="00F87D1E"/>
    <w:rsid w:val="00F9386E"/>
    <w:rsid w:val="00FB19DF"/>
    <w:rsid w:val="00FB74ED"/>
    <w:rsid w:val="00FD0B2B"/>
    <w:rsid w:val="00FD27DC"/>
    <w:rsid w:val="00FF3F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FC74BC"/>
  <w15:docId w15:val="{93ADF866-56C6-4538-917C-A9932332B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702"/>
    <w:rPr>
      <w:sz w:val="24"/>
      <w:szCs w:val="24"/>
    </w:rPr>
  </w:style>
  <w:style w:type="paragraph" w:styleId="1">
    <w:name w:val="heading 1"/>
    <w:basedOn w:val="a"/>
    <w:next w:val="a"/>
    <w:qFormat/>
    <w:rsid w:val="00D37702"/>
    <w:pPr>
      <w:keepNext/>
      <w:jc w:val="center"/>
      <w:outlineLvl w:val="0"/>
    </w:pPr>
    <w:rPr>
      <w:b/>
      <w:bCs/>
    </w:rPr>
  </w:style>
  <w:style w:type="paragraph" w:styleId="2">
    <w:name w:val="heading 2"/>
    <w:basedOn w:val="a"/>
    <w:next w:val="a"/>
    <w:qFormat/>
    <w:rsid w:val="00D37702"/>
    <w:pPr>
      <w:keepNext/>
      <w:outlineLvl w:val="1"/>
    </w:pPr>
    <w:rPr>
      <w:b/>
      <w:bCs/>
    </w:rPr>
  </w:style>
  <w:style w:type="paragraph" w:styleId="3">
    <w:name w:val="heading 3"/>
    <w:basedOn w:val="a"/>
    <w:next w:val="a"/>
    <w:qFormat/>
    <w:rsid w:val="00D37702"/>
    <w:pPr>
      <w:keepNext/>
      <w:jc w:val="center"/>
      <w:outlineLvl w:val="2"/>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D37702"/>
    <w:rPr>
      <w:color w:val="0000FF"/>
      <w:u w:val="single"/>
    </w:rPr>
  </w:style>
  <w:style w:type="paragraph" w:styleId="Web">
    <w:name w:val="Normal (Web)"/>
    <w:basedOn w:val="a"/>
    <w:rsid w:val="00D37702"/>
    <w:pPr>
      <w:spacing w:before="100" w:beforeAutospacing="1" w:after="100" w:afterAutospacing="1"/>
    </w:pPr>
  </w:style>
  <w:style w:type="paragraph" w:styleId="a3">
    <w:name w:val="Balloon Text"/>
    <w:basedOn w:val="a"/>
    <w:link w:val="Char"/>
    <w:rsid w:val="008F0FBB"/>
    <w:rPr>
      <w:rFonts w:ascii="Tahoma" w:hAnsi="Tahoma"/>
      <w:sz w:val="16"/>
      <w:szCs w:val="16"/>
    </w:rPr>
  </w:style>
  <w:style w:type="character" w:customStyle="1" w:styleId="Char">
    <w:name w:val="Κείμενο πλαισίου Char"/>
    <w:link w:val="a3"/>
    <w:rsid w:val="008F0FBB"/>
    <w:rPr>
      <w:rFonts w:ascii="Tahoma" w:hAnsi="Tahoma" w:cs="Tahoma"/>
      <w:sz w:val="16"/>
      <w:szCs w:val="16"/>
    </w:rPr>
  </w:style>
  <w:style w:type="paragraph" w:styleId="a4">
    <w:name w:val="Body Text Indent"/>
    <w:basedOn w:val="a"/>
    <w:link w:val="Char0"/>
    <w:rsid w:val="00F30909"/>
    <w:pPr>
      <w:spacing w:after="120"/>
      <w:ind w:left="283"/>
    </w:pPr>
    <w:rPr>
      <w:lang w:val="en-US" w:eastAsia="en-US"/>
    </w:rPr>
  </w:style>
  <w:style w:type="character" w:customStyle="1" w:styleId="Char0">
    <w:name w:val="Σώμα κείμενου με εσοχή Char"/>
    <w:link w:val="a4"/>
    <w:rsid w:val="00F30909"/>
    <w:rPr>
      <w:sz w:val="24"/>
      <w:szCs w:val="24"/>
      <w:lang w:val="en-US" w:eastAsia="en-US"/>
    </w:rPr>
  </w:style>
  <w:style w:type="paragraph" w:styleId="a5">
    <w:name w:val="header"/>
    <w:basedOn w:val="a"/>
    <w:link w:val="Char1"/>
    <w:rsid w:val="00000C9F"/>
    <w:pPr>
      <w:tabs>
        <w:tab w:val="center" w:pos="4153"/>
        <w:tab w:val="right" w:pos="8306"/>
      </w:tabs>
    </w:pPr>
  </w:style>
  <w:style w:type="character" w:customStyle="1" w:styleId="Char1">
    <w:name w:val="Κεφαλίδα Char"/>
    <w:link w:val="a5"/>
    <w:rsid w:val="00000C9F"/>
    <w:rPr>
      <w:sz w:val="24"/>
      <w:szCs w:val="24"/>
    </w:rPr>
  </w:style>
  <w:style w:type="paragraph" w:styleId="a6">
    <w:name w:val="footer"/>
    <w:basedOn w:val="a"/>
    <w:link w:val="Char2"/>
    <w:rsid w:val="00000C9F"/>
    <w:pPr>
      <w:tabs>
        <w:tab w:val="center" w:pos="4153"/>
        <w:tab w:val="right" w:pos="8306"/>
      </w:tabs>
    </w:pPr>
  </w:style>
  <w:style w:type="character" w:customStyle="1" w:styleId="Char2">
    <w:name w:val="Υποσέλιδο Char"/>
    <w:link w:val="a6"/>
    <w:rsid w:val="00000C9F"/>
    <w:rPr>
      <w:sz w:val="24"/>
      <w:szCs w:val="24"/>
    </w:rPr>
  </w:style>
  <w:style w:type="character" w:styleId="-0">
    <w:name w:val="FollowedHyperlink"/>
    <w:basedOn w:val="a0"/>
    <w:rsid w:val="00221F37"/>
    <w:rPr>
      <w:color w:val="800080" w:themeColor="followedHyperlink"/>
      <w:u w:val="single"/>
    </w:rPr>
  </w:style>
  <w:style w:type="character" w:styleId="a7">
    <w:name w:val="annotation reference"/>
    <w:basedOn w:val="a0"/>
    <w:rsid w:val="00C44E77"/>
    <w:rPr>
      <w:sz w:val="16"/>
      <w:szCs w:val="16"/>
    </w:rPr>
  </w:style>
  <w:style w:type="paragraph" w:styleId="a8">
    <w:name w:val="annotation text"/>
    <w:basedOn w:val="a"/>
    <w:link w:val="Char3"/>
    <w:rsid w:val="00C44E77"/>
    <w:rPr>
      <w:sz w:val="20"/>
      <w:szCs w:val="20"/>
    </w:rPr>
  </w:style>
  <w:style w:type="character" w:customStyle="1" w:styleId="Char3">
    <w:name w:val="Κείμενο σχολίου Char"/>
    <w:basedOn w:val="a0"/>
    <w:link w:val="a8"/>
    <w:rsid w:val="00C44E77"/>
  </w:style>
  <w:style w:type="paragraph" w:styleId="a9">
    <w:name w:val="annotation subject"/>
    <w:basedOn w:val="a8"/>
    <w:next w:val="a8"/>
    <w:link w:val="Char4"/>
    <w:rsid w:val="00C44E77"/>
    <w:rPr>
      <w:b/>
      <w:bCs/>
    </w:rPr>
  </w:style>
  <w:style w:type="character" w:customStyle="1" w:styleId="Char4">
    <w:name w:val="Θέμα σχολίου Char"/>
    <w:basedOn w:val="Char3"/>
    <w:link w:val="a9"/>
    <w:rsid w:val="00C44E77"/>
    <w:rPr>
      <w:b/>
      <w:bCs/>
    </w:rPr>
  </w:style>
  <w:style w:type="character" w:styleId="aa">
    <w:name w:val="Strong"/>
    <w:basedOn w:val="a0"/>
    <w:uiPriority w:val="22"/>
    <w:qFormat/>
    <w:rsid w:val="00D460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355525">
      <w:bodyDiv w:val="1"/>
      <w:marLeft w:val="0"/>
      <w:marRight w:val="0"/>
      <w:marTop w:val="0"/>
      <w:marBottom w:val="0"/>
      <w:divBdr>
        <w:top w:val="none" w:sz="0" w:space="0" w:color="auto"/>
        <w:left w:val="none" w:sz="0" w:space="0" w:color="auto"/>
        <w:bottom w:val="none" w:sz="0" w:space="0" w:color="auto"/>
        <w:right w:val="none" w:sz="0" w:space="0" w:color="auto"/>
      </w:divBdr>
    </w:div>
    <w:div w:id="206039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eology.upatras.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ology.upatras.gr/images/pdf/postgraduate/ocean/PROTYPO-SYSTATIKHS-DPMS-OCEAN-2022-2023.pdf" TargetMode="External"/><Relationship Id="rId5" Type="http://schemas.openxmlformats.org/officeDocument/2006/relationships/webSettings" Target="webSettings.xml"/><Relationship Id="rId10" Type="http://schemas.openxmlformats.org/officeDocument/2006/relationships/hyperlink" Target="https://matrix.upatras.gr/sap/bc/webdynpro/sap/zups_pg_adm" TargetMode="External"/><Relationship Id="rId4" Type="http://schemas.openxmlformats.org/officeDocument/2006/relationships/settings" Target="settings.xml"/><Relationship Id="rId9" Type="http://schemas.openxmlformats.org/officeDocument/2006/relationships/hyperlink" Target="http://www.geology.upatras.gr/images/pdf/postgraduate/ocean/AITHSH-GIA-DPMS-OCEAN-2022_2023.pdf"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78C21-A36F-4822-B530-25A7CF0B4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667</Words>
  <Characters>3606</Characters>
  <Application>Microsoft Office Word</Application>
  <DocSecurity>0</DocSecurity>
  <Lines>30</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ΠΑΝΕΠΙΣΤΗΜΙΟ ΠΑΤΡΩΝ</vt:lpstr>
      <vt:lpstr>ΠΑΝΕΠΙΣΤΗΜΙΟ ΠΑΤΡΩΝ</vt:lpstr>
    </vt:vector>
  </TitlesOfParts>
  <Company>UoP</Company>
  <LinksUpToDate>false</LinksUpToDate>
  <CharactersWithSpaces>4265</CharactersWithSpaces>
  <SharedDoc>false</SharedDoc>
  <HLinks>
    <vt:vector size="30" baseType="variant">
      <vt:variant>
        <vt:i4>6815785</vt:i4>
      </vt:variant>
      <vt:variant>
        <vt:i4>12</vt:i4>
      </vt:variant>
      <vt:variant>
        <vt:i4>0</vt:i4>
      </vt:variant>
      <vt:variant>
        <vt:i4>5</vt:i4>
      </vt:variant>
      <vt:variant>
        <vt:lpwstr>http://www.geology.upatras.gr/</vt:lpwstr>
      </vt:variant>
      <vt:variant>
        <vt:lpwstr/>
      </vt:variant>
      <vt:variant>
        <vt:i4>589890</vt:i4>
      </vt:variant>
      <vt:variant>
        <vt:i4>9</vt:i4>
      </vt:variant>
      <vt:variant>
        <vt:i4>0</vt:i4>
      </vt:variant>
      <vt:variant>
        <vt:i4>5</vt:i4>
      </vt:variant>
      <vt:variant>
        <vt:lpwstr>http://www.geology.upatras.gr/images/pdf/postgraduate/ocean/protypo_systatikis_dpms_ocean_2021-2022.pdf</vt:lpwstr>
      </vt:variant>
      <vt:variant>
        <vt:lpwstr/>
      </vt:variant>
      <vt:variant>
        <vt:i4>4456536</vt:i4>
      </vt:variant>
      <vt:variant>
        <vt:i4>6</vt:i4>
      </vt:variant>
      <vt:variant>
        <vt:i4>0</vt:i4>
      </vt:variant>
      <vt:variant>
        <vt:i4>5</vt:i4>
      </vt:variant>
      <vt:variant>
        <vt:lpwstr>https://matrix.upatras.gr/sap/bc/webdynpro/sap/zups_pg_adm</vt:lpwstr>
      </vt:variant>
      <vt:variant>
        <vt:lpwstr/>
      </vt:variant>
      <vt:variant>
        <vt:i4>589890</vt:i4>
      </vt:variant>
      <vt:variant>
        <vt:i4>3</vt:i4>
      </vt:variant>
      <vt:variant>
        <vt:i4>0</vt:i4>
      </vt:variant>
      <vt:variant>
        <vt:i4>5</vt:i4>
      </vt:variant>
      <vt:variant>
        <vt:lpwstr>http://www.geology.upatras.gr/images/pdf/postgraduate/ocean/protypo_systatikis_dpms_ocean_2021-2022.pdf</vt:lpwstr>
      </vt:variant>
      <vt:variant>
        <vt:lpwstr/>
      </vt:variant>
      <vt:variant>
        <vt:i4>5832712</vt:i4>
      </vt:variant>
      <vt:variant>
        <vt:i4>0</vt:i4>
      </vt:variant>
      <vt:variant>
        <vt:i4>0</vt:i4>
      </vt:variant>
      <vt:variant>
        <vt:i4>5</vt:i4>
      </vt:variant>
      <vt:variant>
        <vt:lpwstr>http://www.geology.upatras.gr/index.php/el/ocean-pms/kanonismos-ocean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ΠΑΝΕΠΙΣΤΗΜΙΟ ΠΑΤΡΩΝ</dc:title>
  <dc:creator>User</dc:creator>
  <cp:lastModifiedBy>User</cp:lastModifiedBy>
  <cp:revision>10</cp:revision>
  <cp:lastPrinted>2021-06-29T09:19:00Z</cp:lastPrinted>
  <dcterms:created xsi:type="dcterms:W3CDTF">2021-06-28T11:11:00Z</dcterms:created>
  <dcterms:modified xsi:type="dcterms:W3CDTF">2022-07-13T12:00:00Z</dcterms:modified>
</cp:coreProperties>
</file>