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4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1"/>
        <w:gridCol w:w="4609"/>
      </w:tblGrid>
      <w:tr w:rsidR="0082690D" w:rsidRPr="002D3714" w:rsidTr="008F294E">
        <w:trPr>
          <w:trHeight w:val="2123"/>
          <w:jc w:val="center"/>
        </w:trPr>
        <w:tc>
          <w:tcPr>
            <w:tcW w:w="5031" w:type="dxa"/>
            <w:vAlign w:val="center"/>
          </w:tcPr>
          <w:p w:rsidR="0082690D" w:rsidRPr="002D3714" w:rsidRDefault="0082690D" w:rsidP="008F294E">
            <w:pPr>
              <w:ind w:right="-108"/>
              <w:jc w:val="both"/>
              <w:rPr>
                <w:rFonts w:cs="Segoe UI"/>
                <w:b/>
                <w:noProof/>
                <w:sz w:val="20"/>
                <w:szCs w:val="20"/>
                <w:lang w:val="el-GR"/>
              </w:rPr>
            </w:pPr>
            <w:bookmarkStart w:id="0" w:name="_GoBack"/>
            <w:bookmarkEnd w:id="0"/>
            <w:r w:rsidRPr="002D3714">
              <w:rPr>
                <w:rFonts w:cs="Segoe UI"/>
                <w:b/>
                <w:noProof/>
                <w:sz w:val="20"/>
                <w:szCs w:val="20"/>
                <w:lang w:val="el-GR"/>
              </w:rPr>
              <w:t>Ε Λ Λ Η Ν Ι Κ Η  Δ Η Μ Ο Κ Ρ Α Τ Ι Α</w:t>
            </w:r>
          </w:p>
          <w:p w:rsidR="0082690D" w:rsidRPr="002D3714" w:rsidRDefault="0082690D" w:rsidP="008F294E">
            <w:pPr>
              <w:ind w:right="-108"/>
              <w:jc w:val="both"/>
              <w:rPr>
                <w:rFonts w:cs="Segoe UI"/>
                <w:b/>
                <w:noProof/>
                <w:sz w:val="20"/>
                <w:szCs w:val="20"/>
                <w:lang w:val="el-GR"/>
              </w:rPr>
            </w:pPr>
          </w:p>
          <w:p w:rsidR="0082690D" w:rsidRPr="002D3714" w:rsidRDefault="0082690D" w:rsidP="008F294E">
            <w:pPr>
              <w:jc w:val="both"/>
              <w:rPr>
                <w:rFonts w:cs="Segoe UI"/>
                <w:sz w:val="20"/>
                <w:szCs w:val="20"/>
              </w:rPr>
            </w:pPr>
            <w:r w:rsidRPr="002D3714">
              <w:rPr>
                <w:rFonts w:cs="Segoe UI"/>
                <w:noProof/>
                <w:sz w:val="20"/>
                <w:szCs w:val="20"/>
                <w:lang w:val="el-GR" w:eastAsia="el-GR"/>
              </w:rPr>
              <w:drawing>
                <wp:inline distT="0" distB="0" distL="0" distR="0" wp14:anchorId="357B2B57" wp14:editId="513A8A76">
                  <wp:extent cx="2661849" cy="892454"/>
                  <wp:effectExtent l="19050" t="0" r="5151" b="0"/>
                  <wp:docPr id="3"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2017_logo_gr.jpg"/>
                          <pic:cNvPicPr/>
                        </pic:nvPicPr>
                        <pic:blipFill>
                          <a:blip r:embed="rId7" cstate="print"/>
                          <a:stretch>
                            <a:fillRect/>
                          </a:stretch>
                        </pic:blipFill>
                        <pic:spPr>
                          <a:xfrm>
                            <a:off x="0" y="0"/>
                            <a:ext cx="2661849" cy="892454"/>
                          </a:xfrm>
                          <a:prstGeom prst="rect">
                            <a:avLst/>
                          </a:prstGeom>
                        </pic:spPr>
                      </pic:pic>
                    </a:graphicData>
                  </a:graphic>
                </wp:inline>
              </w:drawing>
            </w:r>
          </w:p>
          <w:p w:rsidR="0082690D" w:rsidRPr="002D3714" w:rsidRDefault="0082690D" w:rsidP="008F294E">
            <w:pPr>
              <w:jc w:val="both"/>
              <w:rPr>
                <w:rFonts w:cs="Segoe UI"/>
                <w:sz w:val="20"/>
                <w:szCs w:val="20"/>
              </w:rPr>
            </w:pPr>
            <w:r w:rsidRPr="002D3714">
              <w:rPr>
                <w:rFonts w:cs="Segoe UI"/>
                <w:noProof/>
                <w:sz w:val="20"/>
                <w:szCs w:val="20"/>
              </w:rPr>
              <w:t xml:space="preserve">      </w:t>
            </w:r>
          </w:p>
        </w:tc>
        <w:tc>
          <w:tcPr>
            <w:tcW w:w="4609" w:type="dxa"/>
            <w:vAlign w:val="center"/>
          </w:tcPr>
          <w:p w:rsidR="0082690D" w:rsidRPr="002D3714" w:rsidRDefault="0082690D" w:rsidP="008F294E">
            <w:pPr>
              <w:ind w:left="674"/>
              <w:jc w:val="both"/>
              <w:rPr>
                <w:rFonts w:eastAsia="Calibri" w:cs="Segoe UI"/>
                <w:sz w:val="20"/>
                <w:szCs w:val="20"/>
                <w:lang w:val="el-GR"/>
              </w:rPr>
            </w:pPr>
            <w:r w:rsidRPr="002D3714">
              <w:rPr>
                <w:rFonts w:eastAsia="Calibri" w:cs="Segoe UI"/>
                <w:sz w:val="20"/>
                <w:szCs w:val="20"/>
                <w:lang w:val="el-GR"/>
              </w:rPr>
              <w:t>ΣΧΟΛΗ ΕΠΙΣΤΗΜΩΝ ΥΓΕΙΑΣ</w:t>
            </w:r>
          </w:p>
          <w:p w:rsidR="0082690D" w:rsidRPr="002D3714" w:rsidRDefault="0082690D" w:rsidP="008F294E">
            <w:pPr>
              <w:ind w:left="674"/>
              <w:jc w:val="both"/>
              <w:rPr>
                <w:rFonts w:cs="Segoe UI"/>
                <w:sz w:val="20"/>
                <w:szCs w:val="20"/>
                <w:lang w:val="el-GR"/>
              </w:rPr>
            </w:pPr>
            <w:r w:rsidRPr="002D3714">
              <w:rPr>
                <w:rFonts w:cs="Segoe UI"/>
                <w:b/>
                <w:sz w:val="20"/>
                <w:szCs w:val="20"/>
                <w:lang w:val="el-GR"/>
              </w:rPr>
              <w:t>ΤΜΗΜΑ ΙΑΤΡΙΚΗΣ</w:t>
            </w:r>
          </w:p>
          <w:p w:rsidR="0082690D" w:rsidRPr="002D3714" w:rsidRDefault="0082690D" w:rsidP="008F294E">
            <w:pPr>
              <w:ind w:left="674"/>
              <w:jc w:val="both"/>
              <w:rPr>
                <w:rFonts w:cs="Segoe UI"/>
                <w:sz w:val="20"/>
                <w:szCs w:val="20"/>
                <w:lang w:val="el-GR"/>
              </w:rPr>
            </w:pPr>
            <w:r w:rsidRPr="002D3714">
              <w:rPr>
                <w:rFonts w:cs="Segoe UI"/>
                <w:sz w:val="20"/>
                <w:szCs w:val="20"/>
                <w:lang w:val="el-GR"/>
              </w:rPr>
              <w:t>ΓΡΑΜΜΑΤΕΙΑ</w:t>
            </w:r>
          </w:p>
          <w:p w:rsidR="0082690D" w:rsidRPr="002D3714" w:rsidRDefault="0082690D" w:rsidP="008F294E">
            <w:pPr>
              <w:ind w:left="674"/>
              <w:jc w:val="both"/>
              <w:rPr>
                <w:rFonts w:cs="Segoe UI"/>
                <w:sz w:val="20"/>
                <w:szCs w:val="20"/>
                <w:lang w:val="en-GB"/>
              </w:rPr>
            </w:pPr>
            <w:proofErr w:type="spellStart"/>
            <w:r w:rsidRPr="002D3714">
              <w:rPr>
                <w:rFonts w:cs="Segoe UI"/>
                <w:sz w:val="20"/>
                <w:szCs w:val="20"/>
              </w:rPr>
              <w:t>Τηλ</w:t>
            </w:r>
            <w:proofErr w:type="spellEnd"/>
            <w:r w:rsidRPr="002D3714">
              <w:rPr>
                <w:rFonts w:cs="Segoe UI"/>
                <w:sz w:val="20"/>
                <w:szCs w:val="20"/>
                <w:lang w:val="en-GB"/>
              </w:rPr>
              <w:t>.: 2610/969100-8</w:t>
            </w:r>
          </w:p>
          <w:p w:rsidR="0082690D" w:rsidRPr="002D3714" w:rsidRDefault="0082690D" w:rsidP="008F294E">
            <w:pPr>
              <w:ind w:left="674"/>
              <w:jc w:val="both"/>
              <w:rPr>
                <w:rFonts w:cs="Segoe UI"/>
                <w:sz w:val="20"/>
                <w:szCs w:val="20"/>
                <w:lang w:val="en-GB"/>
              </w:rPr>
            </w:pPr>
            <w:r w:rsidRPr="002D3714">
              <w:rPr>
                <w:rFonts w:cs="Segoe UI"/>
                <w:sz w:val="20"/>
                <w:szCs w:val="20"/>
              </w:rPr>
              <w:t>Fax</w:t>
            </w:r>
            <w:r w:rsidRPr="002D3714">
              <w:rPr>
                <w:rFonts w:cs="Segoe UI"/>
                <w:sz w:val="20"/>
                <w:szCs w:val="20"/>
                <w:lang w:val="en-GB"/>
              </w:rPr>
              <w:t>:  2610/996103</w:t>
            </w:r>
          </w:p>
          <w:p w:rsidR="0082690D" w:rsidRPr="002D3714" w:rsidRDefault="0082690D" w:rsidP="008F294E">
            <w:pPr>
              <w:ind w:left="674"/>
              <w:jc w:val="both"/>
              <w:rPr>
                <w:rFonts w:cs="Segoe UI"/>
                <w:sz w:val="20"/>
                <w:szCs w:val="20"/>
              </w:rPr>
            </w:pPr>
            <w:r w:rsidRPr="002D3714">
              <w:rPr>
                <w:rFonts w:cs="Segoe UI"/>
                <w:sz w:val="20"/>
                <w:szCs w:val="20"/>
                <w:lang w:val="fr-FR"/>
              </w:rPr>
              <w:t>E</w:t>
            </w:r>
            <w:r w:rsidRPr="002D3714">
              <w:rPr>
                <w:rFonts w:cs="Segoe UI"/>
                <w:sz w:val="20"/>
                <w:szCs w:val="20"/>
                <w:lang w:val="en-GB"/>
              </w:rPr>
              <w:t>-</w:t>
            </w:r>
            <w:r w:rsidRPr="002D3714">
              <w:rPr>
                <w:rFonts w:cs="Segoe UI"/>
                <w:sz w:val="20"/>
                <w:szCs w:val="20"/>
                <w:lang w:val="fr-FR"/>
              </w:rPr>
              <w:t>mail</w:t>
            </w:r>
            <w:r w:rsidRPr="002D3714">
              <w:rPr>
                <w:rFonts w:cs="Segoe UI"/>
                <w:sz w:val="20"/>
                <w:szCs w:val="20"/>
                <w:lang w:val="en-GB"/>
              </w:rPr>
              <w:t xml:space="preserve">: </w:t>
            </w:r>
            <w:hyperlink r:id="rId8" w:history="1">
              <w:r w:rsidRPr="002D3714">
                <w:rPr>
                  <w:rFonts w:cs="Segoe UI"/>
                  <w:sz w:val="20"/>
                  <w:szCs w:val="20"/>
                  <w:u w:val="single"/>
                </w:rPr>
                <w:t>secretary</w:t>
              </w:r>
              <w:r w:rsidRPr="002D3714">
                <w:rPr>
                  <w:rFonts w:cs="Segoe UI"/>
                  <w:sz w:val="20"/>
                  <w:szCs w:val="20"/>
                  <w:u w:val="single"/>
                  <w:lang w:val="en-GB"/>
                </w:rPr>
                <w:t>@</w:t>
              </w:r>
              <w:r w:rsidRPr="002D3714">
                <w:rPr>
                  <w:rFonts w:cs="Segoe UI"/>
                  <w:sz w:val="20"/>
                  <w:szCs w:val="20"/>
                  <w:u w:val="single"/>
                </w:rPr>
                <w:t>med</w:t>
              </w:r>
              <w:r w:rsidRPr="002D3714">
                <w:rPr>
                  <w:rFonts w:cs="Segoe UI"/>
                  <w:sz w:val="20"/>
                  <w:szCs w:val="20"/>
                  <w:u w:val="single"/>
                  <w:lang w:val="en-GB"/>
                </w:rPr>
                <w:t>.</w:t>
              </w:r>
              <w:r w:rsidRPr="002D3714">
                <w:rPr>
                  <w:rFonts w:cs="Segoe UI"/>
                  <w:sz w:val="20"/>
                  <w:szCs w:val="20"/>
                  <w:u w:val="single"/>
                </w:rPr>
                <w:t>upatras.gr</w:t>
              </w:r>
            </w:hyperlink>
            <w:r w:rsidRPr="002D3714">
              <w:rPr>
                <w:rFonts w:cs="Segoe UI"/>
                <w:sz w:val="20"/>
                <w:szCs w:val="20"/>
              </w:rPr>
              <w:t xml:space="preserve"> </w:t>
            </w:r>
          </w:p>
          <w:p w:rsidR="0082690D" w:rsidRPr="002D3714" w:rsidRDefault="0082690D" w:rsidP="008F294E">
            <w:pPr>
              <w:ind w:left="674"/>
              <w:jc w:val="both"/>
              <w:rPr>
                <w:rFonts w:cs="Segoe UI"/>
                <w:sz w:val="20"/>
                <w:szCs w:val="20"/>
              </w:rPr>
            </w:pPr>
            <w:r w:rsidRPr="002D3714">
              <w:rPr>
                <w:rFonts w:cs="Segoe UI"/>
                <w:sz w:val="20"/>
                <w:szCs w:val="20"/>
              </w:rPr>
              <w:t xml:space="preserve">Web site: </w:t>
            </w:r>
            <w:hyperlink r:id="rId9" w:history="1">
              <w:r w:rsidRPr="002D3714">
                <w:rPr>
                  <w:rFonts w:cs="Segoe UI"/>
                  <w:sz w:val="20"/>
                  <w:szCs w:val="20"/>
                  <w:u w:val="single"/>
                </w:rPr>
                <w:t>www.med.upatras.gr</w:t>
              </w:r>
            </w:hyperlink>
            <w:r w:rsidRPr="002D3714">
              <w:rPr>
                <w:rFonts w:cs="Segoe UI"/>
                <w:sz w:val="20"/>
                <w:szCs w:val="20"/>
              </w:rPr>
              <w:t xml:space="preserve">  </w:t>
            </w:r>
          </w:p>
        </w:tc>
      </w:tr>
    </w:tbl>
    <w:p w:rsidR="0082690D" w:rsidRPr="002D3714" w:rsidRDefault="0082690D" w:rsidP="0082690D">
      <w:pPr>
        <w:spacing w:after="0" w:line="240" w:lineRule="auto"/>
        <w:ind w:left="3316" w:right="-668" w:firstLine="1004"/>
        <w:jc w:val="both"/>
        <w:rPr>
          <w:rFonts w:eastAsia="Times New Roman" w:cs="Segoe UI"/>
          <w:b/>
          <w:spacing w:val="15"/>
          <w:sz w:val="20"/>
          <w:szCs w:val="20"/>
          <w:lang w:eastAsia="el-GR"/>
        </w:rPr>
      </w:pPr>
    </w:p>
    <w:p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ΔΙΑΤΜΗΜΑΤΙΚΟ ΠΡΟΓΡΑΜΜΑ</w:t>
      </w:r>
    </w:p>
    <w:p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ΜΕΤΑΠΤΥΧΙΑΚΩΝ ΣΠΟΥΔΩΝ</w:t>
      </w:r>
    </w:p>
    <w:p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 xml:space="preserve">ΣΤΗΝ </w:t>
      </w:r>
      <w:r w:rsidRPr="002D3714">
        <w:rPr>
          <w:rFonts w:eastAsia="Times New Roman" w:cs="Segoe UI"/>
          <w:b/>
          <w:spacing w:val="15"/>
          <w:sz w:val="20"/>
          <w:szCs w:val="20"/>
          <w:lang w:eastAsia="el-GR"/>
        </w:rPr>
        <w:t>I</w:t>
      </w:r>
      <w:r w:rsidRPr="002D3714">
        <w:rPr>
          <w:rFonts w:eastAsia="Times New Roman" w:cs="Segoe UI"/>
          <w:b/>
          <w:spacing w:val="15"/>
          <w:sz w:val="20"/>
          <w:szCs w:val="20"/>
          <w:lang w:val="el-GR" w:eastAsia="el-GR"/>
        </w:rPr>
        <w:t xml:space="preserve">ΑΤΡΙΚΗ ΦΥΣΙΚΗ – </w:t>
      </w:r>
    </w:p>
    <w:p w:rsidR="0082690D" w:rsidRPr="002D3714" w:rsidRDefault="0082690D" w:rsidP="0082690D">
      <w:pPr>
        <w:spacing w:after="0" w:line="240" w:lineRule="auto"/>
        <w:ind w:left="3316" w:right="-668" w:firstLine="1004"/>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ΑΚΤΙΝΟΦΥΣΙΚΗ</w:t>
      </w:r>
    </w:p>
    <w:p w:rsidR="0082690D" w:rsidRPr="002D3714" w:rsidRDefault="0082690D" w:rsidP="0082690D">
      <w:pPr>
        <w:spacing w:after="0" w:line="240" w:lineRule="auto"/>
        <w:ind w:left="3316" w:right="-668" w:firstLine="1004"/>
        <w:jc w:val="both"/>
        <w:rPr>
          <w:rFonts w:eastAsia="Times New Roman" w:cs="Segoe UI"/>
          <w:b/>
          <w:sz w:val="20"/>
          <w:szCs w:val="20"/>
          <w:lang w:val="el-GR" w:eastAsia="el-GR"/>
        </w:rPr>
      </w:pPr>
      <w:r w:rsidRPr="002D3714">
        <w:rPr>
          <w:rFonts w:eastAsia="Times New Roman" w:cs="Segoe UI"/>
          <w:b/>
          <w:spacing w:val="15"/>
          <w:sz w:val="20"/>
          <w:szCs w:val="20"/>
          <w:lang w:val="el-GR" w:eastAsia="el-GR"/>
        </w:rPr>
        <w:t>(</w:t>
      </w:r>
      <w:proofErr w:type="spellStart"/>
      <w:r w:rsidRPr="002D3714">
        <w:rPr>
          <w:rFonts w:eastAsia="Times New Roman" w:cs="Segoe UI"/>
          <w:b/>
          <w:spacing w:val="15"/>
          <w:sz w:val="20"/>
          <w:szCs w:val="20"/>
          <w:lang w:val="el-GR" w:eastAsia="el-GR"/>
        </w:rPr>
        <w:t>Υπουργ</w:t>
      </w:r>
      <w:proofErr w:type="spellEnd"/>
      <w:r w:rsidRPr="002D3714">
        <w:rPr>
          <w:rFonts w:eastAsia="Times New Roman" w:cs="Segoe UI"/>
          <w:b/>
          <w:spacing w:val="15"/>
          <w:sz w:val="20"/>
          <w:szCs w:val="20"/>
          <w:lang w:val="el-GR" w:eastAsia="el-GR"/>
        </w:rPr>
        <w:t xml:space="preserve">. </w:t>
      </w:r>
      <w:proofErr w:type="spellStart"/>
      <w:r w:rsidRPr="002D3714">
        <w:rPr>
          <w:rFonts w:eastAsia="Times New Roman" w:cs="Segoe UI"/>
          <w:b/>
          <w:spacing w:val="15"/>
          <w:sz w:val="20"/>
          <w:szCs w:val="20"/>
          <w:lang w:val="el-GR" w:eastAsia="el-GR"/>
        </w:rPr>
        <w:t>Αποφ</w:t>
      </w:r>
      <w:proofErr w:type="spellEnd"/>
      <w:r w:rsidRPr="002D3714">
        <w:rPr>
          <w:rFonts w:eastAsia="Times New Roman" w:cs="Segoe UI"/>
          <w:b/>
          <w:spacing w:val="15"/>
          <w:sz w:val="20"/>
          <w:szCs w:val="20"/>
          <w:lang w:val="el-GR" w:eastAsia="el-GR"/>
        </w:rPr>
        <w:t xml:space="preserve">. </w:t>
      </w:r>
      <w:r w:rsidRPr="002D3714">
        <w:rPr>
          <w:rFonts w:eastAsia="Times New Roman" w:cs="Segoe UI"/>
          <w:b/>
          <w:sz w:val="20"/>
          <w:szCs w:val="20"/>
          <w:lang w:val="el-GR" w:eastAsia="el-GR"/>
        </w:rPr>
        <w:t xml:space="preserve">826/12762/Β2/24.04.2018 </w:t>
      </w:r>
    </w:p>
    <w:p w:rsidR="0082690D" w:rsidRPr="002D3714" w:rsidRDefault="0082690D" w:rsidP="0082690D">
      <w:pPr>
        <w:spacing w:after="0" w:line="240" w:lineRule="auto"/>
        <w:ind w:left="4320"/>
        <w:jc w:val="both"/>
        <w:rPr>
          <w:rFonts w:eastAsia="Times New Roman" w:cs="Segoe UI"/>
          <w:b/>
          <w:spacing w:val="15"/>
          <w:sz w:val="20"/>
          <w:szCs w:val="20"/>
          <w:lang w:val="el-GR" w:eastAsia="el-GR"/>
        </w:rPr>
      </w:pPr>
      <w:r w:rsidRPr="002D3714">
        <w:rPr>
          <w:rFonts w:eastAsia="Times New Roman" w:cs="Segoe UI"/>
          <w:b/>
          <w:spacing w:val="15"/>
          <w:sz w:val="20"/>
          <w:szCs w:val="20"/>
          <w:lang w:val="el-GR" w:eastAsia="el-GR"/>
        </w:rPr>
        <w:t xml:space="preserve">ΦΕΚ 1627/τ.Β’/10.05.2018) </w:t>
      </w:r>
    </w:p>
    <w:p w:rsidR="0082690D" w:rsidRPr="002D3714" w:rsidRDefault="0082690D" w:rsidP="0082690D">
      <w:pPr>
        <w:spacing w:after="0" w:line="240" w:lineRule="auto"/>
        <w:ind w:left="4320"/>
        <w:jc w:val="both"/>
        <w:rPr>
          <w:rFonts w:eastAsia="Times New Roman" w:cs="Segoe UI"/>
          <w:spacing w:val="15"/>
          <w:sz w:val="20"/>
          <w:szCs w:val="20"/>
          <w:lang w:val="el-GR" w:eastAsia="el-GR"/>
        </w:rPr>
      </w:pPr>
    </w:p>
    <w:p w:rsidR="0082690D" w:rsidRPr="002D3714" w:rsidRDefault="0082690D" w:rsidP="0082690D">
      <w:pPr>
        <w:spacing w:after="0" w:line="240" w:lineRule="auto"/>
        <w:jc w:val="both"/>
        <w:rPr>
          <w:rFonts w:eastAsia="Times New Roman" w:cs="Segoe UI"/>
          <w:b/>
          <w:spacing w:val="15"/>
          <w:sz w:val="20"/>
          <w:szCs w:val="20"/>
          <w:lang w:val="el-GR" w:eastAsia="el-GR"/>
        </w:rPr>
      </w:pPr>
    </w:p>
    <w:p w:rsidR="0082690D" w:rsidRPr="002D3714" w:rsidRDefault="0082690D" w:rsidP="0082690D">
      <w:pPr>
        <w:keepNext/>
        <w:spacing w:after="0" w:line="240" w:lineRule="auto"/>
        <w:jc w:val="center"/>
        <w:outlineLvl w:val="8"/>
        <w:rPr>
          <w:rFonts w:eastAsia="Times New Roman" w:cs="Segoe UI"/>
          <w:b/>
          <w:spacing w:val="50"/>
          <w:sz w:val="24"/>
          <w:szCs w:val="24"/>
          <w:u w:val="single"/>
          <w:lang w:val="el-GR" w:eastAsia="el-GR"/>
        </w:rPr>
      </w:pPr>
      <w:r w:rsidRPr="002D3714">
        <w:rPr>
          <w:rFonts w:eastAsia="Times New Roman" w:cs="Segoe UI"/>
          <w:b/>
          <w:spacing w:val="50"/>
          <w:sz w:val="24"/>
          <w:szCs w:val="24"/>
          <w:u w:val="single"/>
          <w:lang w:val="el-GR" w:eastAsia="el-GR"/>
        </w:rPr>
        <w:t>ΑΝΑΚΟΙΝΩΣΗ</w:t>
      </w:r>
    </w:p>
    <w:p w:rsidR="0082690D" w:rsidRPr="002D3714" w:rsidRDefault="0082690D" w:rsidP="0082690D">
      <w:pPr>
        <w:keepNext/>
        <w:spacing w:after="0" w:line="240" w:lineRule="auto"/>
        <w:jc w:val="center"/>
        <w:outlineLvl w:val="8"/>
        <w:rPr>
          <w:rFonts w:eastAsia="Times New Roman" w:cs="Segoe UI"/>
          <w:b/>
          <w:spacing w:val="15"/>
          <w:sz w:val="24"/>
          <w:szCs w:val="24"/>
          <w:u w:val="single"/>
          <w:lang w:val="el-GR" w:eastAsia="el-GR"/>
        </w:rPr>
      </w:pPr>
      <w:r w:rsidRPr="002D3714">
        <w:rPr>
          <w:rFonts w:eastAsia="Times New Roman" w:cs="Segoe UI"/>
          <w:b/>
          <w:spacing w:val="50"/>
          <w:sz w:val="24"/>
          <w:szCs w:val="24"/>
          <w:u w:val="single"/>
          <w:lang w:val="el-GR" w:eastAsia="el-GR"/>
        </w:rPr>
        <w:t>ΠΡΟΣΚΛΗΣΗΣ ΕΚΔΗΛΩΣΗΣ ΕΝΔΙΑΦΕΡΟΝΤΟΣ</w:t>
      </w:r>
    </w:p>
    <w:p w:rsidR="0082690D" w:rsidRPr="002D3714" w:rsidRDefault="0082690D" w:rsidP="0082690D">
      <w:pPr>
        <w:spacing w:after="0" w:line="24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Τα Τμήματα Ιατρικής και Φυσικής του Πανεπιστημίου Πατρών ανακοινώνουν ότι κατά το ακαδημαϊκό έτος 2022-2023 θα λειτουργήσει το </w:t>
      </w:r>
      <w:proofErr w:type="spellStart"/>
      <w:r w:rsidRPr="00E25EB7">
        <w:rPr>
          <w:rFonts w:eastAsia="Times New Roman" w:cs="Segoe UI"/>
          <w:sz w:val="24"/>
          <w:szCs w:val="24"/>
          <w:lang w:val="el-GR" w:eastAsia="el-GR"/>
        </w:rPr>
        <w:t>Διατμηματικό</w:t>
      </w:r>
      <w:proofErr w:type="spellEnd"/>
      <w:r w:rsidRPr="00E25EB7">
        <w:rPr>
          <w:rFonts w:eastAsia="Times New Roman" w:cs="Segoe UI"/>
          <w:sz w:val="24"/>
          <w:szCs w:val="24"/>
          <w:lang w:val="el-GR" w:eastAsia="el-GR"/>
        </w:rPr>
        <w:t xml:space="preserve"> Πρόγραμμα Μεταπτυχιακών Σπουδών (ΔΠΜΣ) με τίτλο: </w:t>
      </w:r>
      <w:r w:rsidRPr="00E25EB7">
        <w:rPr>
          <w:rFonts w:eastAsia="Times New Roman" w:cs="Segoe UI"/>
          <w:b/>
          <w:sz w:val="24"/>
          <w:szCs w:val="24"/>
          <w:lang w:val="el-GR" w:eastAsia="el-GR"/>
        </w:rPr>
        <w:t xml:space="preserve">«Ιατρική Φυσική – </w:t>
      </w:r>
      <w:proofErr w:type="spellStart"/>
      <w:r w:rsidRPr="00E25EB7">
        <w:rPr>
          <w:rFonts w:eastAsia="Times New Roman" w:cs="Segoe UI"/>
          <w:b/>
          <w:sz w:val="24"/>
          <w:szCs w:val="24"/>
          <w:lang w:val="el-GR" w:eastAsia="el-GR"/>
        </w:rPr>
        <w:t>Ακτινοφυσική</w:t>
      </w:r>
      <w:proofErr w:type="spellEnd"/>
      <w:r w:rsidRPr="00E25EB7">
        <w:rPr>
          <w:rFonts w:eastAsia="Times New Roman" w:cs="Segoe UI"/>
          <w:b/>
          <w:sz w:val="24"/>
          <w:szCs w:val="24"/>
          <w:lang w:val="el-GR" w:eastAsia="el-GR"/>
        </w:rPr>
        <w:t>»</w:t>
      </w:r>
      <w:r w:rsidRPr="00E25EB7">
        <w:rPr>
          <w:rFonts w:eastAsia="Times New Roman" w:cs="Segoe UI"/>
          <w:sz w:val="24"/>
          <w:szCs w:val="24"/>
          <w:lang w:val="el-GR" w:eastAsia="el-GR"/>
        </w:rPr>
        <w:t xml:space="preserve"> (ΔΠΜΣ ΙΦ-Α) το οποίο επανιδρύθηκε μ</w:t>
      </w:r>
      <w:r w:rsidR="00A12792">
        <w:rPr>
          <w:rFonts w:eastAsia="Times New Roman" w:cs="Segoe UI"/>
          <w:sz w:val="24"/>
          <w:szCs w:val="24"/>
          <w:lang w:val="el-GR" w:eastAsia="el-GR"/>
        </w:rPr>
        <w:t>ε την Απόφαση αρ. 826/12762</w:t>
      </w:r>
      <w:r w:rsidRPr="00E25EB7">
        <w:rPr>
          <w:rFonts w:eastAsia="Times New Roman" w:cs="Segoe UI"/>
          <w:sz w:val="24"/>
          <w:szCs w:val="24"/>
          <w:lang w:val="el-GR" w:eastAsia="el-GR"/>
        </w:rPr>
        <w:t xml:space="preserve">/24-4-18 (ΦΕΚ 1627/τ.Β΄/10-5-18) όπως ενεκρίθη από τη Σύγκλητο του Πανεπιστημίου Πατρών (αρ. </w:t>
      </w:r>
      <w:proofErr w:type="spellStart"/>
      <w:r w:rsidRPr="00E25EB7">
        <w:rPr>
          <w:rFonts w:eastAsia="Times New Roman" w:cs="Segoe UI"/>
          <w:sz w:val="24"/>
          <w:szCs w:val="24"/>
          <w:lang w:val="el-GR" w:eastAsia="el-GR"/>
        </w:rPr>
        <w:t>συνεδρ</w:t>
      </w:r>
      <w:proofErr w:type="spellEnd"/>
      <w:r w:rsidRPr="00E25EB7">
        <w:rPr>
          <w:rFonts w:eastAsia="Times New Roman" w:cs="Segoe UI"/>
          <w:sz w:val="24"/>
          <w:szCs w:val="24"/>
          <w:lang w:val="el-GR" w:eastAsia="el-GR"/>
        </w:rPr>
        <w:t xml:space="preserve">. 134/20-4-2018) και τις Συνελεύσεις του Τμήματος Ιατρικής (αρ. </w:t>
      </w:r>
      <w:proofErr w:type="spellStart"/>
      <w:r w:rsidRPr="00E25EB7">
        <w:rPr>
          <w:rFonts w:eastAsia="Times New Roman" w:cs="Segoe UI"/>
          <w:sz w:val="24"/>
          <w:szCs w:val="24"/>
          <w:lang w:val="el-GR" w:eastAsia="el-GR"/>
        </w:rPr>
        <w:t>συνεδρ</w:t>
      </w:r>
      <w:proofErr w:type="spellEnd"/>
      <w:r w:rsidRPr="00E25EB7">
        <w:rPr>
          <w:rFonts w:eastAsia="Times New Roman" w:cs="Segoe UI"/>
          <w:sz w:val="24"/>
          <w:szCs w:val="24"/>
          <w:lang w:val="el-GR" w:eastAsia="el-GR"/>
        </w:rPr>
        <w:t xml:space="preserve">. 695/19-3-2018) και του Τμήματος Φυσικής (αρ. </w:t>
      </w:r>
      <w:proofErr w:type="spellStart"/>
      <w:r w:rsidRPr="00E25EB7">
        <w:rPr>
          <w:rFonts w:eastAsia="Times New Roman" w:cs="Segoe UI"/>
          <w:sz w:val="24"/>
          <w:szCs w:val="24"/>
          <w:lang w:val="el-GR" w:eastAsia="el-GR"/>
        </w:rPr>
        <w:t>συνεδρ</w:t>
      </w:r>
      <w:proofErr w:type="spellEnd"/>
      <w:r w:rsidRPr="00E25EB7">
        <w:rPr>
          <w:rFonts w:eastAsia="Times New Roman" w:cs="Segoe UI"/>
          <w:sz w:val="24"/>
          <w:szCs w:val="24"/>
          <w:lang w:val="el-GR" w:eastAsia="el-GR"/>
        </w:rPr>
        <w:t xml:space="preserve">. 10/6-3-2018).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Το ΔΠΜΣ στην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υπόκειται στους κανονισμούς που διέπουν τις Μεταπτυχιακές Σπουδές στο Πανεπιστήμιο Πατρών και του Κανονισμού Μεταπτυχιακών Σπουδών του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(ΔΠΜΣ ΙΦ-Α), σύμφωνα με τις διατάξεις της </w:t>
      </w:r>
      <w:proofErr w:type="spellStart"/>
      <w:r w:rsidRPr="00E25EB7">
        <w:rPr>
          <w:rFonts w:eastAsia="Times New Roman" w:cs="Segoe UI"/>
          <w:sz w:val="24"/>
          <w:szCs w:val="24"/>
          <w:lang w:val="el-GR" w:eastAsia="el-GR"/>
        </w:rPr>
        <w:t>υπ</w:t>
      </w:r>
      <w:proofErr w:type="spellEnd"/>
      <w:r w:rsidRPr="00E25EB7">
        <w:rPr>
          <w:rFonts w:eastAsia="Times New Roman" w:cs="Segoe UI"/>
          <w:sz w:val="24"/>
          <w:szCs w:val="24"/>
          <w:lang w:val="el-GR" w:eastAsia="el-GR"/>
        </w:rPr>
        <w:t>΄ αριθ. 1765/25557/31-7-2018 (ΦΕΚ 3922/τ.Β΄/10-9-2018) απόφασης</w:t>
      </w:r>
      <w:r w:rsidR="00A12792" w:rsidRPr="00A12792">
        <w:rPr>
          <w:rFonts w:eastAsia="Times New Roman" w:cs="Segoe UI"/>
          <w:sz w:val="24"/>
          <w:szCs w:val="24"/>
          <w:lang w:val="el-GR" w:eastAsia="el-GR"/>
        </w:rPr>
        <w:t>,</w:t>
      </w:r>
      <w:r w:rsidRPr="00E25EB7">
        <w:rPr>
          <w:rFonts w:eastAsia="Times New Roman" w:cs="Segoe UI"/>
          <w:sz w:val="24"/>
          <w:szCs w:val="24"/>
          <w:lang w:val="el-GR" w:eastAsia="el-GR"/>
        </w:rPr>
        <w:t xml:space="preserve"> καθώς και τις διατάξεις του ΦΕΚ 3773/τ.Β΄/14-10-2019.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Σκοπός του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(ΔΠΜΣ ΙΦ-Α), είναι η δημιουργία ειδικευμένων επιστημόνων στο επιστημονικό πεδίο της Ιατρικής Φυσικής -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 xml:space="preserve"> και συγκεκριμένα:</w:t>
      </w:r>
    </w:p>
    <w:p w:rsidR="00E25EB7" w:rsidRPr="00E25EB7" w:rsidRDefault="00E25EB7" w:rsidP="00E25EB7">
      <w:pPr>
        <w:numPr>
          <w:ilvl w:val="0"/>
          <w:numId w:val="3"/>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Η εκπαίδευση πτυχιούχων Τμημάτων Φυσικής και Εφαρμοσμένης Φυσικής (ΣΕΜΦΕ) στο επιστημονικό πεδίο της Ιατρικής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 xml:space="preserve">, που θα έχουν τη δυνατότητα να αποκτήσουν την επαγγελματική άδεια «Φυσικού Νοσοκομείων – </w:t>
      </w:r>
      <w:proofErr w:type="spellStart"/>
      <w:r w:rsidRPr="00E25EB7">
        <w:rPr>
          <w:rFonts w:eastAsia="Times New Roman" w:cs="Segoe UI"/>
          <w:sz w:val="24"/>
          <w:szCs w:val="24"/>
          <w:lang w:val="el-GR" w:eastAsia="el-GR"/>
        </w:rPr>
        <w:t>Ακτινοφυσικού</w:t>
      </w:r>
      <w:proofErr w:type="spellEnd"/>
      <w:r w:rsidRPr="00E25EB7">
        <w:rPr>
          <w:rFonts w:eastAsia="Times New Roman" w:cs="Segoe UI"/>
          <w:sz w:val="24"/>
          <w:szCs w:val="24"/>
          <w:lang w:val="el-GR" w:eastAsia="el-GR"/>
        </w:rPr>
        <w:t>».</w:t>
      </w:r>
    </w:p>
    <w:p w:rsidR="00E25EB7" w:rsidRPr="00E25EB7" w:rsidRDefault="00E25EB7" w:rsidP="00E25EB7">
      <w:pPr>
        <w:numPr>
          <w:ilvl w:val="0"/>
          <w:numId w:val="3"/>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lastRenderedPageBreak/>
        <w:t xml:space="preserve">Η εκπαίδευση επιστημόνων θετικής και τεχνολογικής κατεύθυνσης στο πεδίο της Ιατρικής Φυσικής, ώστε να μπορούν να συμβάλλουν στην προαγωγή της υγείας και στην ανάπτυξη της έρευνας στο πεδίο της Ιατρικής Φυσικής -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w:t>
      </w:r>
    </w:p>
    <w:p w:rsidR="00E25EB7" w:rsidRPr="00E25EB7" w:rsidRDefault="00E25EB7" w:rsidP="00E25EB7">
      <w:pPr>
        <w:numPr>
          <w:ilvl w:val="0"/>
          <w:numId w:val="3"/>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Η ανάπτυξη ερευνητικών δεξιοτήτων των μεταπτυχιακών φοιτητών, ώστε να διασφαλίζεται, τόσο η εξειδίκευση, όσο και η συμβολή τους στην καλλιέργεια και ανάπτυξη της επιστημονικής έρευνας στο πεδίο της Ιατρικής Φυσικής - </w:t>
      </w:r>
      <w:proofErr w:type="spellStart"/>
      <w:r w:rsidRPr="00E25EB7">
        <w:rPr>
          <w:rFonts w:eastAsia="Times New Roman" w:cs="Segoe UI"/>
          <w:sz w:val="24"/>
          <w:szCs w:val="24"/>
          <w:lang w:val="el-GR" w:eastAsia="el-GR"/>
        </w:rPr>
        <w:t>Ακτινοφυσικής</w:t>
      </w:r>
      <w:proofErr w:type="spellEnd"/>
      <w:r w:rsidRPr="00E25EB7">
        <w:rPr>
          <w:rFonts w:eastAsia="Times New Roman" w:cs="Segoe UI"/>
          <w:sz w:val="24"/>
          <w:szCs w:val="24"/>
          <w:lang w:val="el-GR" w:eastAsia="el-GR"/>
        </w:rPr>
        <w:t>.</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1.Κατηγορίες εισακτέων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Στο ΔΠΜΣ γίνονται δεκτοί μετά από ανοικτή προκήρυξη και επιλογή, απόφοιτοι των ακόλουθων Τμημάτων: Φυσικής, Μαθηματικών, Εφαρμοσμένης Φυσικής και Μαθηματικών της Σχολής Εφαρμοσμένων Μαθηματικών και Φυσικών Επιστημών (ΣΕΜΦΕ), Ιατρικής, Πληροφορικής, Μηχανικών Πολυτεχνικών Τμημάτων και ΑΤΕΙ, ΑΕΙ/ΑΤΕΙ στο πεδίο της </w:t>
      </w:r>
      <w:proofErr w:type="spellStart"/>
      <w:r w:rsidRPr="00E25EB7">
        <w:rPr>
          <w:rFonts w:eastAsia="Times New Roman" w:cs="Segoe UI"/>
          <w:sz w:val="24"/>
          <w:szCs w:val="24"/>
          <w:lang w:val="el-GR" w:eastAsia="el-GR"/>
        </w:rPr>
        <w:t>Ακτινοτεχνολογίας</w:t>
      </w:r>
      <w:proofErr w:type="spellEnd"/>
      <w:r w:rsidRPr="00E25EB7">
        <w:rPr>
          <w:rFonts w:eastAsia="Times New Roman" w:cs="Segoe UI"/>
          <w:sz w:val="24"/>
          <w:szCs w:val="24"/>
          <w:lang w:val="el-GR" w:eastAsia="el-GR"/>
        </w:rPr>
        <w:t xml:space="preserve">, καθώς και κάτοχοι ισότιμων και αντίστοιχων τίτλων σπουδών της ημεδαπής και αλλοδαπής, σύμφωνα με την κείμενη νομοθεσία.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Αίτηση μπορούν να υποβάλλουν και τελειόφοιτοι των παραπάνω αναφερόμενων Τμημάτων / Σχολών με την προϋπόθεση ότι, θα προσκομίσουν Βεβαίωση Περάτωσης των Σπουδών τους το αργότερο μέχρι την ημερομηνία συνεδρίασης της ΕΔΕ για επικύρωση του πίνακα των επιτυχόντων. Στην περίπτωση αυτή, αντίγραφο του  πτυχίου ή του  διπλώματός τους, προσκομίζεται πριν από την ημερομηνία εγγραφής στο πρόγραμμα. Σε κάθε περίπτωση, οι επιλεγέντες θα πρέπει να προσκομίσουν όλα τα απαραίτητα δικαιολογητικά μέχρι τη λήξη των εγγραφών. </w:t>
      </w:r>
    </w:p>
    <w:p w:rsidR="00E25EB7" w:rsidRPr="00E25EB7" w:rsidRDefault="00E25EB7" w:rsidP="00E25EB7">
      <w:pPr>
        <w:spacing w:after="0" w:line="360" w:lineRule="auto"/>
        <w:jc w:val="both"/>
        <w:rPr>
          <w:rFonts w:eastAsia="Times New Roman" w:cs="Segoe UI"/>
          <w:b/>
          <w:sz w:val="24"/>
          <w:szCs w:val="24"/>
          <w:lang w:val="el-GR" w:eastAsia="el-GR"/>
        </w:rPr>
      </w:pP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 xml:space="preserve">2.Αριθμός εισακτέων </w:t>
      </w: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sz w:val="24"/>
          <w:szCs w:val="24"/>
          <w:lang w:val="el-GR" w:eastAsia="el-GR"/>
        </w:rPr>
        <w:t xml:space="preserve">Ο αριθμός των εισακτέων στο ΔΠΜΣ ΙΦ-Α ορίζεται </w:t>
      </w:r>
      <w:proofErr w:type="spellStart"/>
      <w:r w:rsidRPr="00E25EB7">
        <w:rPr>
          <w:rFonts w:eastAsia="Times New Roman" w:cs="Segoe UI"/>
          <w:sz w:val="24"/>
          <w:szCs w:val="24"/>
          <w:lang w:val="el-GR" w:eastAsia="el-GR"/>
        </w:rPr>
        <w:t>κατ</w:t>
      </w:r>
      <w:proofErr w:type="spellEnd"/>
      <w:r w:rsidRPr="00E25EB7">
        <w:rPr>
          <w:rFonts w:eastAsia="Times New Roman" w:cs="Segoe UI"/>
          <w:sz w:val="24"/>
          <w:szCs w:val="24"/>
          <w:lang w:val="el-GR" w:eastAsia="el-GR"/>
        </w:rPr>
        <w:t xml:space="preserve">΄ ανώτατο όριο σε </w:t>
      </w:r>
      <w:r w:rsidRPr="00E25EB7">
        <w:rPr>
          <w:rFonts w:eastAsia="Times New Roman" w:cs="Segoe UI"/>
          <w:b/>
          <w:sz w:val="24"/>
          <w:szCs w:val="24"/>
          <w:lang w:val="el-GR" w:eastAsia="el-GR"/>
        </w:rPr>
        <w:t xml:space="preserve">είκοσι (20) ετησίως. </w:t>
      </w:r>
      <w:r w:rsidRPr="00E25EB7">
        <w:rPr>
          <w:rFonts w:eastAsia="Times New Roman" w:cs="Segoe UI"/>
          <w:sz w:val="24"/>
          <w:szCs w:val="24"/>
          <w:lang w:val="el-GR" w:eastAsia="el-GR"/>
        </w:rPr>
        <w:t>Τα μέλη των κατηγοριών Ε.Ε.Π., καθώς και Ε.ΔΙ.Π. και Ε.Τ.Ε.Π. των Τμημάτων Ιατρικής και Φυσικής του Πανεπιστημίου Πατρών, που πληρούν τις προϋποθέσεις του πρώτου εδαφίου της παραγράφου 1 του άρθρου 34 καθώς και της παραγράφου 8 του άρθρου 34 του Ν.4485/2017, μπορούν μετά από αίτησή τους να εγγραφούν ως υπεράριθμοι, και μόνο ένας κατ’ έτος στο ΔΠΜΣ,  σύμφωνα με τους ειδικότερους όρους που προβλέπονται στο άρθρο 45 του ν. 4485/2017.</w:t>
      </w:r>
      <w:r w:rsidRPr="00E25EB7">
        <w:rPr>
          <w:rFonts w:eastAsia="Times New Roman" w:cs="Segoe UI"/>
          <w:b/>
          <w:sz w:val="24"/>
          <w:szCs w:val="24"/>
          <w:lang w:val="el-GR" w:eastAsia="el-GR"/>
        </w:rPr>
        <w:t xml:space="preserve"> </w:t>
      </w:r>
    </w:p>
    <w:p w:rsidR="00E25EB7" w:rsidRPr="00E25EB7" w:rsidRDefault="00E25EB7" w:rsidP="00E25EB7">
      <w:pPr>
        <w:spacing w:after="0" w:line="360" w:lineRule="auto"/>
        <w:jc w:val="both"/>
        <w:rPr>
          <w:rFonts w:eastAsia="Times New Roman" w:cs="Segoe UI"/>
          <w:b/>
          <w:sz w:val="24"/>
          <w:szCs w:val="24"/>
          <w:lang w:val="el-GR" w:eastAsia="el-GR"/>
        </w:rPr>
      </w:pP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3.Χρονική Διάρκεια</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Η χρονική διάρκεια για την απονομή του Διπλώματος Μεταπτυχιακών Σπουδών (Δ.Μ.Σ.) </w:t>
      </w:r>
      <w:r w:rsidRPr="00E25EB7">
        <w:rPr>
          <w:rFonts w:eastAsia="Times New Roman" w:cs="Segoe UI"/>
          <w:b/>
          <w:sz w:val="24"/>
          <w:szCs w:val="24"/>
          <w:lang w:val="el-GR" w:eastAsia="el-GR"/>
        </w:rPr>
        <w:t>είναι σε τρία (3) εξάμηνα</w:t>
      </w:r>
      <w:r w:rsidRPr="00E25EB7">
        <w:rPr>
          <w:rFonts w:eastAsia="Times New Roman" w:cs="Segoe UI"/>
          <w:sz w:val="24"/>
          <w:szCs w:val="24"/>
          <w:lang w:val="el-GR" w:eastAsia="el-GR"/>
        </w:rPr>
        <w:t xml:space="preserve">, συμπεριλαμβανομένου του χρόνου εκπόνησης της διπλωματικής εργασίας. </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4. Τέλη φοίτησης :</w:t>
      </w:r>
      <w:r w:rsidRPr="00E25EB7">
        <w:rPr>
          <w:rFonts w:eastAsia="Times New Roman" w:cs="Segoe UI"/>
          <w:sz w:val="24"/>
          <w:szCs w:val="24"/>
          <w:lang w:val="el-GR" w:eastAsia="el-GR"/>
        </w:rPr>
        <w:t xml:space="preserve"> Το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δεν προβλέπει την καταβολή τελών φοίτησης.</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5.Γλώσσα διδασκαλίας </w:t>
      </w:r>
      <w:r w:rsidRPr="00E25EB7">
        <w:rPr>
          <w:rFonts w:eastAsia="Times New Roman" w:cs="Segoe UI"/>
          <w:sz w:val="24"/>
          <w:szCs w:val="24"/>
          <w:lang w:val="el-GR" w:eastAsia="el-GR"/>
        </w:rPr>
        <w:t xml:space="preserve">  </w:t>
      </w: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sz w:val="24"/>
          <w:szCs w:val="24"/>
          <w:lang w:val="el-GR" w:eastAsia="el-GR"/>
        </w:rPr>
        <w:t xml:space="preserve">Η διδασκαλία των μαθημάτων, το εκπαιδευτικό υλικό, η εξέταση, καθώς και η συγγραφή της Διπλωματικής Εργασίας γίνεται </w:t>
      </w:r>
      <w:r w:rsidRPr="00E25EB7">
        <w:rPr>
          <w:rFonts w:eastAsia="Times New Roman" w:cs="Segoe UI"/>
          <w:b/>
          <w:sz w:val="24"/>
          <w:szCs w:val="24"/>
          <w:lang w:val="el-GR" w:eastAsia="el-GR"/>
        </w:rPr>
        <w:t>στην Αγγλική γλώσσα.</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6.Μεταπτυχιακός Τίτλος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Μετά την ολοκλήρωση των σπουδών, απονέμεται Δίπλωμα Μεταπτυχιακών Σπουδών  στην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 xml:space="preserve">7.Επιλογή Μεταπτυχιακών φοιτητών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Η επιλογή γίνεται κυρίως με συνεκτίμηση των εξής κριτηρίων :</w:t>
      </w:r>
    </w:p>
    <w:p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Βαθμός πτυχίου/διπλώματος</w:t>
      </w:r>
    </w:p>
    <w:p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Διάρκεια σπουδών του υποψήφιου ως προπτυχιακού φοιτητού</w:t>
      </w:r>
    </w:p>
    <w:p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Βαθμολογία στα προπτυχιακά μαθήματα που είναι σχετικά με το γνωστικό αντικείμενο του ΔΠΜΣ ΙΦ-Α </w:t>
      </w:r>
    </w:p>
    <w:p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Επίδοση και συνάφεια προπτυχιακής διπλωματικής εργασίας με το γνωστικό αντικείμενο του ΔΠΜΣ ΙΦ-Α</w:t>
      </w:r>
    </w:p>
    <w:p w:rsidR="00E25EB7" w:rsidRPr="00E25EB7" w:rsidRDefault="00E25EB7" w:rsidP="00E25EB7">
      <w:pPr>
        <w:numPr>
          <w:ilvl w:val="0"/>
          <w:numId w:val="1"/>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Αξιολόγηση παρουσίας σε προσωπική συνέντευξη στην οποία συνεκτιμώνται τα κίνητρα, η προσωπικότητα, καθώς και τυχούσα σχετική ερευνητική ή επαγγελματική δραστηριότητα του υποψηφίου</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Επιπλέον των ανωτέρω ο υποψήφιος πρέπει να προσκομίσει :</w:t>
      </w:r>
    </w:p>
    <w:p w:rsidR="00E25EB7" w:rsidRPr="00E25EB7" w:rsidRDefault="00E25EB7" w:rsidP="00E25EB7">
      <w:pPr>
        <w:numPr>
          <w:ilvl w:val="0"/>
          <w:numId w:val="2"/>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Δύο τουλάχιστον συστατικές επιστολές</w:t>
      </w:r>
    </w:p>
    <w:p w:rsidR="00E25EB7" w:rsidRPr="00E25EB7" w:rsidRDefault="00E25EB7" w:rsidP="00E25EB7">
      <w:pPr>
        <w:numPr>
          <w:ilvl w:val="0"/>
          <w:numId w:val="2"/>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lastRenderedPageBreak/>
        <w:t>Σχετικά πιστοποιητικά βεβαίωσης πολύ καλής γνώσης της Αγγλικής γλώσσας (επίπεδο Β2)</w:t>
      </w: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 xml:space="preserve">Ημερομηνία και ώρα συνέντευξης </w:t>
      </w: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sz w:val="24"/>
          <w:szCs w:val="24"/>
          <w:lang w:val="el-GR" w:eastAsia="el-GR"/>
        </w:rPr>
        <w:t xml:space="preserve">Η εν λόγω συνέντευξη προβλέπεται να διεξαχθεί τη </w:t>
      </w:r>
      <w:r w:rsidR="00C2073F">
        <w:rPr>
          <w:rFonts w:eastAsia="Times New Roman" w:cs="Segoe UI"/>
          <w:b/>
          <w:sz w:val="24"/>
          <w:szCs w:val="24"/>
          <w:lang w:val="el-GR" w:eastAsia="el-GR"/>
        </w:rPr>
        <w:t>Δευτέρα</w:t>
      </w:r>
      <w:r w:rsidRPr="00E25EB7">
        <w:rPr>
          <w:rFonts w:eastAsia="Times New Roman" w:cs="Segoe UI"/>
          <w:b/>
          <w:sz w:val="24"/>
          <w:szCs w:val="24"/>
          <w:lang w:val="el-GR" w:eastAsia="el-GR"/>
        </w:rPr>
        <w:t xml:space="preserve"> 2</w:t>
      </w:r>
      <w:r w:rsidR="00C2073F">
        <w:rPr>
          <w:rFonts w:eastAsia="Times New Roman" w:cs="Segoe UI"/>
          <w:b/>
          <w:sz w:val="24"/>
          <w:szCs w:val="24"/>
          <w:lang w:val="el-GR" w:eastAsia="el-GR"/>
        </w:rPr>
        <w:t>6</w:t>
      </w:r>
      <w:r w:rsidRPr="00E25EB7">
        <w:rPr>
          <w:rFonts w:eastAsia="Times New Roman" w:cs="Segoe UI"/>
          <w:b/>
          <w:sz w:val="24"/>
          <w:szCs w:val="24"/>
          <w:lang w:val="el-GR" w:eastAsia="el-GR"/>
        </w:rPr>
        <w:t xml:space="preserve"> Σεπτεμβρίου 2022. </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 xml:space="preserve">8.Υποβολή δικαιολογητικών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Οι υποψήφιοι θα πρέπει να καταθέσουν στη Γραμματεία του Τμήματος Ιατρικής του Πανεπιστημίου Πατρών:</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Ταχυδρομικώς (με συστημένη αποστολή) στη διεύθυνση</w:t>
      </w:r>
      <w:r w:rsidRPr="00E25EB7">
        <w:rPr>
          <w:rFonts w:eastAsia="Times New Roman" w:cs="Segoe UI"/>
          <w:sz w:val="24"/>
          <w:szCs w:val="24"/>
          <w:lang w:val="el-GR" w:eastAsia="el-GR"/>
        </w:rPr>
        <w:t>:</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Πανεπιστήμιο Πατρών,</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Γραμματεία Τμήματος Ιατρικής</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Ισόγειο κτιρίου </w:t>
      </w:r>
      <w:proofErr w:type="spellStart"/>
      <w:r w:rsidRPr="00E25EB7">
        <w:rPr>
          <w:rFonts w:eastAsia="Times New Roman" w:cs="Segoe UI"/>
          <w:sz w:val="24"/>
          <w:szCs w:val="24"/>
          <w:lang w:val="el-GR" w:eastAsia="el-GR"/>
        </w:rPr>
        <w:t>Προκλινικών</w:t>
      </w:r>
      <w:proofErr w:type="spellEnd"/>
      <w:r w:rsidRPr="00E25EB7">
        <w:rPr>
          <w:rFonts w:eastAsia="Times New Roman" w:cs="Segoe UI"/>
          <w:sz w:val="24"/>
          <w:szCs w:val="24"/>
          <w:lang w:val="el-GR" w:eastAsia="el-GR"/>
        </w:rPr>
        <w:t xml:space="preserve"> Λειτουργιών</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26504 Ρίο Αχαΐας, </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υπόψη: κ. Κατερίνας Μιχαλοπούλου, </w:t>
      </w:r>
    </w:p>
    <w:p w:rsidR="00E25EB7" w:rsidRPr="00E25EB7" w:rsidRDefault="00E25EB7" w:rsidP="00E25EB7">
      <w:pPr>
        <w:spacing w:after="0" w:line="360" w:lineRule="auto"/>
        <w:jc w:val="both"/>
        <w:rPr>
          <w:rFonts w:eastAsia="Times New Roman" w:cs="Segoe UI"/>
          <w:b/>
          <w:sz w:val="24"/>
          <w:szCs w:val="24"/>
          <w:u w:val="single"/>
          <w:lang w:val="el-GR" w:eastAsia="el-GR"/>
        </w:rPr>
      </w:pPr>
    </w:p>
    <w:p w:rsidR="00E25EB7" w:rsidRPr="00E25EB7" w:rsidRDefault="00E25EB7" w:rsidP="00E25EB7">
      <w:pPr>
        <w:spacing w:after="0" w:line="360" w:lineRule="auto"/>
        <w:jc w:val="both"/>
        <w:rPr>
          <w:rFonts w:eastAsia="Times New Roman" w:cs="Segoe UI"/>
          <w:b/>
          <w:sz w:val="24"/>
          <w:szCs w:val="24"/>
          <w:u w:val="single"/>
          <w:lang w:val="el-GR" w:eastAsia="el-GR"/>
        </w:rPr>
      </w:pPr>
      <w:r w:rsidRPr="00E25EB7">
        <w:rPr>
          <w:rFonts w:eastAsia="Times New Roman" w:cs="Segoe UI"/>
          <w:b/>
          <w:sz w:val="24"/>
          <w:szCs w:val="24"/>
          <w:u w:val="single"/>
          <w:lang w:val="el-GR" w:eastAsia="el-GR"/>
        </w:rPr>
        <w:t xml:space="preserve">ή στην διεύθυνση ηλεκτρονικού ταχυδρομείου: </w:t>
      </w:r>
      <w:hyperlink r:id="rId10" w:history="1">
        <w:r w:rsidRPr="00E25EB7">
          <w:rPr>
            <w:rStyle w:val="-"/>
            <w:rFonts w:eastAsia="Times New Roman" w:cs="Segoe UI"/>
            <w:b/>
            <w:sz w:val="24"/>
            <w:szCs w:val="24"/>
            <w:lang w:eastAsia="el-GR"/>
          </w:rPr>
          <w:t>secretary</w:t>
        </w:r>
        <w:r w:rsidRPr="00E25EB7">
          <w:rPr>
            <w:rStyle w:val="-"/>
            <w:rFonts w:eastAsia="Times New Roman" w:cs="Segoe UI"/>
            <w:b/>
            <w:sz w:val="24"/>
            <w:szCs w:val="24"/>
            <w:lang w:val="el-GR" w:eastAsia="el-GR"/>
          </w:rPr>
          <w:t>@</w:t>
        </w:r>
        <w:r w:rsidRPr="00E25EB7">
          <w:rPr>
            <w:rStyle w:val="-"/>
            <w:rFonts w:eastAsia="Times New Roman" w:cs="Segoe UI"/>
            <w:b/>
            <w:sz w:val="24"/>
            <w:szCs w:val="24"/>
            <w:lang w:eastAsia="el-GR"/>
          </w:rPr>
          <w:t>med</w:t>
        </w:r>
        <w:r w:rsidRPr="00E25EB7">
          <w:rPr>
            <w:rStyle w:val="-"/>
            <w:rFonts w:eastAsia="Times New Roman" w:cs="Segoe UI"/>
            <w:b/>
            <w:sz w:val="24"/>
            <w:szCs w:val="24"/>
            <w:lang w:val="el-GR" w:eastAsia="el-GR"/>
          </w:rPr>
          <w:t>.</w:t>
        </w:r>
        <w:proofErr w:type="spellStart"/>
        <w:r w:rsidRPr="00E25EB7">
          <w:rPr>
            <w:rStyle w:val="-"/>
            <w:rFonts w:eastAsia="Times New Roman" w:cs="Segoe UI"/>
            <w:b/>
            <w:sz w:val="24"/>
            <w:szCs w:val="24"/>
            <w:lang w:eastAsia="el-GR"/>
          </w:rPr>
          <w:t>upatras</w:t>
        </w:r>
        <w:proofErr w:type="spellEnd"/>
        <w:r w:rsidRPr="00E25EB7">
          <w:rPr>
            <w:rStyle w:val="-"/>
            <w:rFonts w:eastAsia="Times New Roman" w:cs="Segoe UI"/>
            <w:b/>
            <w:sz w:val="24"/>
            <w:szCs w:val="24"/>
            <w:lang w:val="el-GR" w:eastAsia="el-GR"/>
          </w:rPr>
          <w:t>.</w:t>
        </w:r>
        <w:r w:rsidRPr="00E25EB7">
          <w:rPr>
            <w:rStyle w:val="-"/>
            <w:rFonts w:eastAsia="Times New Roman" w:cs="Segoe UI"/>
            <w:b/>
            <w:sz w:val="24"/>
            <w:szCs w:val="24"/>
            <w:lang w:eastAsia="el-GR"/>
          </w:rPr>
          <w:t>gr</w:t>
        </w:r>
      </w:hyperlink>
      <w:r w:rsidRPr="00E25EB7">
        <w:rPr>
          <w:rFonts w:eastAsia="Times New Roman" w:cs="Segoe UI"/>
          <w:b/>
          <w:sz w:val="24"/>
          <w:szCs w:val="24"/>
          <w:lang w:val="el-GR" w:eastAsia="el-GR"/>
        </w:rPr>
        <w:t xml:space="preserve">   </w:t>
      </w:r>
      <w:r w:rsidRPr="00E25EB7">
        <w:rPr>
          <w:rFonts w:eastAsia="Times New Roman" w:cs="Segoe UI"/>
          <w:b/>
          <w:sz w:val="24"/>
          <w:szCs w:val="24"/>
          <w:u w:val="single"/>
          <w:lang w:val="el-GR" w:eastAsia="el-GR"/>
        </w:rPr>
        <w:t xml:space="preserve">    </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τα παρακάτω δικαιολογητικά:</w:t>
      </w:r>
    </w:p>
    <w:p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 xml:space="preserve">Αίτηση η οποία θα είναι αναρτημένη στην </w:t>
      </w:r>
      <w:r w:rsidRPr="00E25EB7">
        <w:rPr>
          <w:rFonts w:eastAsia="Times New Roman" w:cs="Segoe UI"/>
          <w:b/>
          <w:sz w:val="24"/>
          <w:szCs w:val="24"/>
          <w:lang w:val="el-GR" w:eastAsia="el-GR"/>
        </w:rPr>
        <w:t>ιστοσελίδα του τμήματος Ιατρικής</w:t>
      </w:r>
      <w:r w:rsidRPr="00E25EB7">
        <w:rPr>
          <w:rFonts w:eastAsia="Times New Roman" w:cs="Segoe UI"/>
          <w:sz w:val="24"/>
          <w:szCs w:val="24"/>
          <w:lang w:val="el-GR" w:eastAsia="el-GR"/>
        </w:rPr>
        <w:t xml:space="preserve">: </w:t>
      </w:r>
    </w:p>
    <w:p w:rsidR="00E25EB7" w:rsidRPr="00E25EB7" w:rsidRDefault="00FE3747" w:rsidP="00E25EB7">
      <w:pPr>
        <w:spacing w:after="0" w:line="360" w:lineRule="auto"/>
        <w:jc w:val="both"/>
        <w:rPr>
          <w:rFonts w:eastAsia="Times New Roman" w:cs="Segoe UI"/>
          <w:b/>
          <w:sz w:val="24"/>
          <w:szCs w:val="24"/>
          <w:lang w:val="el-GR" w:eastAsia="el-GR"/>
        </w:rPr>
      </w:pPr>
      <w:hyperlink r:id="rId11" w:history="1">
        <w:r w:rsidR="00E25EB7" w:rsidRPr="00E25EB7">
          <w:rPr>
            <w:rStyle w:val="-"/>
            <w:rFonts w:eastAsia="Times New Roman" w:cs="Segoe UI"/>
            <w:b/>
            <w:sz w:val="24"/>
            <w:szCs w:val="24"/>
            <w:lang w:eastAsia="el-GR"/>
          </w:rPr>
          <w:t>www</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med</w:t>
        </w:r>
        <w:r w:rsidR="00E25EB7" w:rsidRPr="00E25EB7">
          <w:rPr>
            <w:rStyle w:val="-"/>
            <w:rFonts w:eastAsia="Times New Roman" w:cs="Segoe UI"/>
            <w:b/>
            <w:sz w:val="24"/>
            <w:szCs w:val="24"/>
            <w:lang w:val="el-GR" w:eastAsia="el-GR"/>
          </w:rPr>
          <w:t>.</w:t>
        </w:r>
        <w:proofErr w:type="spellStart"/>
        <w:r w:rsidR="00E25EB7" w:rsidRPr="00E25EB7">
          <w:rPr>
            <w:rStyle w:val="-"/>
            <w:rFonts w:eastAsia="Times New Roman" w:cs="Segoe UI"/>
            <w:b/>
            <w:sz w:val="24"/>
            <w:szCs w:val="24"/>
            <w:lang w:eastAsia="el-GR"/>
          </w:rPr>
          <w:t>upatras</w:t>
        </w:r>
        <w:proofErr w:type="spellEnd"/>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gr</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gr</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Pages</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news</w:t>
        </w:r>
        <w:r w:rsidR="00E25EB7" w:rsidRPr="00E25EB7">
          <w:rPr>
            <w:rStyle w:val="-"/>
            <w:rFonts w:eastAsia="Times New Roman" w:cs="Segoe UI"/>
            <w:b/>
            <w:sz w:val="24"/>
            <w:szCs w:val="24"/>
            <w:lang w:val="el-GR" w:eastAsia="el-GR"/>
          </w:rPr>
          <w:t>/</w:t>
        </w:r>
        <w:r w:rsidR="00E25EB7" w:rsidRPr="00E25EB7">
          <w:rPr>
            <w:rStyle w:val="-"/>
            <w:rFonts w:eastAsia="Times New Roman" w:cs="Segoe UI"/>
            <w:b/>
            <w:sz w:val="24"/>
            <w:szCs w:val="24"/>
            <w:lang w:eastAsia="el-GR"/>
          </w:rPr>
          <w:t>announces</w:t>
        </w:r>
        <w:r w:rsidR="00E25EB7" w:rsidRPr="00E25EB7">
          <w:rPr>
            <w:rStyle w:val="-"/>
            <w:rFonts w:eastAsia="Times New Roman" w:cs="Segoe UI"/>
            <w:b/>
            <w:sz w:val="24"/>
            <w:szCs w:val="24"/>
            <w:lang w:val="el-GR" w:eastAsia="el-GR"/>
          </w:rPr>
          <w:t>.</w:t>
        </w:r>
        <w:proofErr w:type="spellStart"/>
        <w:r w:rsidR="00E25EB7" w:rsidRPr="00E25EB7">
          <w:rPr>
            <w:rStyle w:val="-"/>
            <w:rFonts w:eastAsia="Times New Roman" w:cs="Segoe UI"/>
            <w:b/>
            <w:sz w:val="24"/>
            <w:szCs w:val="24"/>
            <w:lang w:eastAsia="el-GR"/>
          </w:rPr>
          <w:t>aspx</w:t>
        </w:r>
        <w:proofErr w:type="spellEnd"/>
      </w:hyperlink>
      <w:r w:rsidR="00E25EB7" w:rsidRPr="00E25EB7">
        <w:rPr>
          <w:rFonts w:eastAsia="Times New Roman" w:cs="Segoe UI"/>
          <w:b/>
          <w:sz w:val="24"/>
          <w:szCs w:val="24"/>
          <w:lang w:val="el-GR" w:eastAsia="el-GR"/>
        </w:rPr>
        <w:t xml:space="preserve">    </w:t>
      </w:r>
    </w:p>
    <w:p w:rsidR="00E25EB7" w:rsidRPr="00E25EB7" w:rsidRDefault="00E25EB7" w:rsidP="00E25EB7">
      <w:pPr>
        <w:spacing w:after="0" w:line="360" w:lineRule="auto"/>
        <w:jc w:val="both"/>
        <w:rPr>
          <w:rFonts w:eastAsia="Times New Roman" w:cs="Segoe UI"/>
          <w:b/>
          <w:sz w:val="24"/>
          <w:szCs w:val="24"/>
          <w:lang w:val="el-GR" w:eastAsia="el-GR"/>
        </w:rPr>
      </w:pPr>
      <w:r w:rsidRPr="00E25EB7">
        <w:rPr>
          <w:rFonts w:eastAsia="Times New Roman" w:cs="Segoe UI"/>
          <w:b/>
          <w:sz w:val="24"/>
          <w:szCs w:val="24"/>
          <w:lang w:val="el-GR" w:eastAsia="el-GR"/>
        </w:rPr>
        <w:t>και στην ιστοσελίδα του Εργαστήριου Ιατρικής Φυσικής:</w:t>
      </w:r>
    </w:p>
    <w:p w:rsidR="00E25EB7" w:rsidRPr="00E25EB7" w:rsidRDefault="00FE3747" w:rsidP="00E25EB7">
      <w:pPr>
        <w:spacing w:after="0" w:line="360" w:lineRule="auto"/>
        <w:jc w:val="both"/>
        <w:rPr>
          <w:rFonts w:eastAsia="Times New Roman" w:cs="Segoe UI"/>
          <w:b/>
          <w:sz w:val="24"/>
          <w:szCs w:val="24"/>
          <w:lang w:val="el-GR" w:eastAsia="el-GR"/>
        </w:rPr>
      </w:pPr>
      <w:hyperlink r:id="rId12" w:history="1">
        <w:r w:rsidR="00E25EB7" w:rsidRPr="00E25EB7">
          <w:rPr>
            <w:rStyle w:val="-"/>
            <w:rFonts w:eastAsia="Times New Roman" w:cs="Segoe UI"/>
            <w:b/>
            <w:sz w:val="24"/>
            <w:szCs w:val="24"/>
            <w:lang w:eastAsia="el-GR"/>
          </w:rPr>
          <w:t>www.physics.med.upatras.gr</w:t>
        </w:r>
      </w:hyperlink>
      <w:r w:rsidR="00E25EB7" w:rsidRPr="00E25EB7">
        <w:rPr>
          <w:rFonts w:eastAsia="Times New Roman" w:cs="Segoe UI"/>
          <w:b/>
          <w:sz w:val="24"/>
          <w:szCs w:val="24"/>
          <w:lang w:val="el-GR" w:eastAsia="el-GR"/>
        </w:rPr>
        <w:t xml:space="preserve"> </w:t>
      </w:r>
    </w:p>
    <w:p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Φωτοαντίγραφο αστυνομικής ταυτότητας.</w:t>
      </w:r>
    </w:p>
    <w:p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Αντίγραφο πτυχίου ή διπλώματος, με αναγνώριση από το ΔΟΑΤΑΠ εφόσον έχει αποκτηθεί από ΑΕΙ της Αλλοδαπής. Γίνεται επίσης δεκτό πιστοποιητικό αναλυτι</w:t>
      </w:r>
      <w:r w:rsidRPr="00E25EB7">
        <w:rPr>
          <w:rFonts w:eastAsia="Times New Roman" w:cs="Segoe UI"/>
          <w:sz w:val="24"/>
          <w:szCs w:val="24"/>
          <w:lang w:val="el-GR" w:eastAsia="el-GR"/>
        </w:rPr>
        <w:softHyphen/>
        <w:t xml:space="preserve">κής βαθμολογίας με Υπεύθυνη Δήλωση ότι ο υποψήφιος θα έχει εκπληρώσει όλες τις υποχρεώσεις του για την απόκτηση του πτυχίου του. </w:t>
      </w:r>
    </w:p>
    <w:p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Πιστοποιητικό αναλυτικής βαθμολογίας.</w:t>
      </w:r>
    </w:p>
    <w:p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Σύντομο βιογραφικό σημείωμα, κατά το ευρωπαϊκό πρότυπο.</w:t>
      </w:r>
    </w:p>
    <w:p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lastRenderedPageBreak/>
        <w:t>Φωτοαντίγραφο Αποδεικτικού γνώσης Αγγλικής Γλώσσας (επιπέδου Β2)</w:t>
      </w:r>
    </w:p>
    <w:p w:rsidR="00E25EB7" w:rsidRPr="00E25EB7" w:rsidRDefault="00E25EB7" w:rsidP="00E25EB7">
      <w:pPr>
        <w:numPr>
          <w:ilvl w:val="0"/>
          <w:numId w:val="5"/>
        </w:numPr>
        <w:spacing w:after="0" w:line="360" w:lineRule="auto"/>
        <w:jc w:val="both"/>
        <w:rPr>
          <w:rFonts w:eastAsia="Times New Roman" w:cs="Segoe UI"/>
          <w:sz w:val="24"/>
          <w:szCs w:val="24"/>
          <w:lang w:val="el-GR" w:eastAsia="el-GR"/>
        </w:rPr>
      </w:pPr>
      <w:r w:rsidRPr="00E25EB7">
        <w:rPr>
          <w:rFonts w:eastAsia="Times New Roman" w:cs="Segoe UI"/>
          <w:sz w:val="24"/>
          <w:szCs w:val="24"/>
          <w:lang w:val="el-GR" w:eastAsia="el-GR"/>
        </w:rPr>
        <w:t>Λοιπούς τίτλους και στοιχεία: (Συστατικές επιστολές, αντίγραφα εργασιών, κλπ.)</w:t>
      </w:r>
    </w:p>
    <w:p w:rsidR="00E25EB7" w:rsidRPr="00E25EB7" w:rsidRDefault="00E25EB7" w:rsidP="00E25EB7">
      <w:pPr>
        <w:spacing w:after="0" w:line="360" w:lineRule="auto"/>
        <w:jc w:val="both"/>
        <w:rPr>
          <w:rFonts w:eastAsia="Times New Roman" w:cs="Segoe UI"/>
          <w:sz w:val="24"/>
          <w:szCs w:val="24"/>
          <w:lang w:val="el-GR" w:eastAsia="el-GR"/>
        </w:rPr>
      </w:pPr>
    </w:p>
    <w:p w:rsidR="00E25EB7" w:rsidRPr="00E25EB7" w:rsidRDefault="00E25EB7" w:rsidP="00E25EB7">
      <w:pPr>
        <w:spacing w:after="0" w:line="360" w:lineRule="auto"/>
        <w:jc w:val="both"/>
        <w:rPr>
          <w:rFonts w:eastAsia="Times New Roman" w:cs="Segoe UI"/>
          <w:b/>
          <w:sz w:val="24"/>
          <w:szCs w:val="24"/>
          <w:u w:val="single"/>
          <w:lang w:val="el-GR" w:eastAsia="el-GR"/>
        </w:rPr>
      </w:pPr>
      <w:r w:rsidRPr="00E25EB7">
        <w:rPr>
          <w:rFonts w:eastAsia="Times New Roman" w:cs="Segoe UI"/>
          <w:sz w:val="24"/>
          <w:szCs w:val="24"/>
          <w:lang w:val="el-GR" w:eastAsia="el-GR"/>
        </w:rPr>
        <w:t xml:space="preserve">Η αίτηση για την εισαγωγή μεταπτυχιακών φοιτητών στο ΔΠΜΣ "Ιατρική Φυσική - </w:t>
      </w:r>
      <w:proofErr w:type="spellStart"/>
      <w:r w:rsidRPr="00E25EB7">
        <w:rPr>
          <w:rFonts w:eastAsia="Times New Roman" w:cs="Segoe UI"/>
          <w:sz w:val="24"/>
          <w:szCs w:val="24"/>
          <w:lang w:val="el-GR" w:eastAsia="el-GR"/>
        </w:rPr>
        <w:t>Ακτινοφυσική</w:t>
      </w:r>
      <w:proofErr w:type="spellEnd"/>
      <w:r w:rsidRPr="00E25EB7">
        <w:rPr>
          <w:rFonts w:eastAsia="Times New Roman" w:cs="Segoe UI"/>
          <w:sz w:val="24"/>
          <w:szCs w:val="24"/>
          <w:lang w:val="el-GR" w:eastAsia="el-GR"/>
        </w:rPr>
        <w:t xml:space="preserve">" </w:t>
      </w:r>
      <w:r w:rsidRPr="00E25EB7">
        <w:rPr>
          <w:rFonts w:eastAsia="Times New Roman" w:cs="Segoe UI"/>
          <w:b/>
          <w:sz w:val="24"/>
          <w:szCs w:val="24"/>
          <w:u w:val="single"/>
          <w:lang w:val="el-GR" w:eastAsia="el-GR"/>
        </w:rPr>
        <w:t>θα πρέπει να κατατεθεί και ηλεκτρονικά στη δικτυακή πύλη :</w:t>
      </w:r>
    </w:p>
    <w:p w:rsidR="00E25EB7" w:rsidRPr="00E25EB7" w:rsidRDefault="00FE3747" w:rsidP="00E25EB7">
      <w:pPr>
        <w:spacing w:after="0" w:line="360" w:lineRule="auto"/>
        <w:jc w:val="both"/>
        <w:rPr>
          <w:rFonts w:eastAsia="Times New Roman" w:cs="Segoe UI"/>
          <w:sz w:val="24"/>
          <w:szCs w:val="24"/>
          <w:u w:val="single"/>
          <w:lang w:val="el-GR" w:eastAsia="el-GR"/>
        </w:rPr>
      </w:pPr>
      <w:hyperlink r:id="rId13" w:history="1">
        <w:r w:rsidR="00E25EB7" w:rsidRPr="00E25EB7">
          <w:rPr>
            <w:rStyle w:val="-"/>
            <w:rFonts w:eastAsia="Times New Roman" w:cs="Segoe UI"/>
            <w:sz w:val="24"/>
            <w:szCs w:val="24"/>
            <w:lang w:val="el-GR" w:eastAsia="el-GR"/>
          </w:rPr>
          <w:t>https://matrix.upatras.gr/sap/bc/webdynpro/sap/zups_pg_adm#</w:t>
        </w:r>
      </w:hyperlink>
    </w:p>
    <w:p w:rsidR="00E25EB7" w:rsidRPr="00E25EB7" w:rsidRDefault="00E25EB7" w:rsidP="00E25EB7">
      <w:pPr>
        <w:spacing w:after="0" w:line="360" w:lineRule="auto"/>
        <w:jc w:val="both"/>
        <w:rPr>
          <w:rFonts w:eastAsia="Times New Roman" w:cs="Segoe UI"/>
          <w:sz w:val="24"/>
          <w:szCs w:val="24"/>
          <w:u w:val="single"/>
          <w:lang w:val="el-GR" w:eastAsia="el-GR"/>
        </w:rPr>
      </w:pP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sz w:val="24"/>
          <w:szCs w:val="24"/>
          <w:lang w:val="el-GR" w:eastAsia="el-GR"/>
        </w:rPr>
        <w:t>9.Προθεσμία Υποβολής Δικαιολογητικών</w:t>
      </w:r>
    </w:p>
    <w:p w:rsidR="00E25EB7" w:rsidRP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Cs/>
          <w:sz w:val="24"/>
          <w:szCs w:val="24"/>
          <w:lang w:val="el-GR" w:eastAsia="el-GR"/>
        </w:rPr>
        <w:t xml:space="preserve">Οι αιτήσεις και τα απαραίτητα δικαιολογητικά θα πρέπει να κατατεθούν </w:t>
      </w:r>
      <w:r w:rsidRPr="00E25EB7">
        <w:rPr>
          <w:rFonts w:eastAsia="Times New Roman" w:cs="Segoe UI"/>
          <w:b/>
          <w:sz w:val="24"/>
          <w:szCs w:val="24"/>
          <w:lang w:val="el-GR" w:eastAsia="el-GR"/>
        </w:rPr>
        <w:t>έως και τη</w:t>
      </w:r>
      <w:r w:rsidR="00297768">
        <w:rPr>
          <w:rFonts w:eastAsia="Times New Roman" w:cs="Segoe UI"/>
          <w:b/>
          <w:sz w:val="24"/>
          <w:szCs w:val="24"/>
          <w:lang w:val="el-GR" w:eastAsia="el-GR"/>
        </w:rPr>
        <w:t>ν</w:t>
      </w:r>
      <w:r w:rsidRPr="00E25EB7">
        <w:rPr>
          <w:rFonts w:eastAsia="Times New Roman" w:cs="Segoe UI"/>
          <w:b/>
          <w:sz w:val="24"/>
          <w:szCs w:val="24"/>
          <w:lang w:val="el-GR" w:eastAsia="el-GR"/>
        </w:rPr>
        <w:t xml:space="preserve"> </w:t>
      </w:r>
      <w:r w:rsidR="00C2073F">
        <w:rPr>
          <w:rFonts w:eastAsia="Times New Roman" w:cs="Segoe UI"/>
          <w:b/>
          <w:sz w:val="24"/>
          <w:szCs w:val="24"/>
          <w:lang w:val="el-GR" w:eastAsia="el-GR"/>
        </w:rPr>
        <w:t>Παρασκευή 1</w:t>
      </w:r>
      <w:r w:rsidRPr="00E25EB7">
        <w:rPr>
          <w:rFonts w:eastAsia="Times New Roman" w:cs="Segoe UI"/>
          <w:b/>
          <w:sz w:val="24"/>
          <w:szCs w:val="24"/>
          <w:lang w:val="el-GR" w:eastAsia="el-GR"/>
        </w:rPr>
        <w:t>6 Σεπτεμβρίου 2022.</w:t>
      </w:r>
      <w:r w:rsidRPr="00E25EB7">
        <w:rPr>
          <w:rFonts w:eastAsia="Times New Roman" w:cs="Segoe UI"/>
          <w:sz w:val="24"/>
          <w:szCs w:val="24"/>
          <w:lang w:val="el-GR" w:eastAsia="el-GR"/>
        </w:rPr>
        <w:t xml:space="preserve"> </w:t>
      </w:r>
    </w:p>
    <w:p w:rsidR="00E25EB7" w:rsidRPr="00E25EB7" w:rsidRDefault="00E25EB7" w:rsidP="00E25EB7">
      <w:pPr>
        <w:spacing w:after="0" w:line="360" w:lineRule="auto"/>
        <w:jc w:val="both"/>
        <w:rPr>
          <w:rFonts w:eastAsia="Times New Roman" w:cs="Segoe UI"/>
          <w:bCs/>
          <w:sz w:val="24"/>
          <w:szCs w:val="24"/>
          <w:lang w:val="el-GR" w:eastAsia="el-GR"/>
        </w:rPr>
      </w:pPr>
    </w:p>
    <w:p w:rsidR="00E25EB7" w:rsidRPr="00E25EB7" w:rsidRDefault="00E25EB7" w:rsidP="00E25EB7">
      <w:pPr>
        <w:spacing w:after="0" w:line="360" w:lineRule="auto"/>
        <w:jc w:val="both"/>
        <w:rPr>
          <w:rFonts w:eastAsia="Times New Roman" w:cs="Segoe UI"/>
          <w:b/>
          <w:bCs/>
          <w:sz w:val="24"/>
          <w:szCs w:val="24"/>
          <w:lang w:val="el-GR" w:eastAsia="el-GR"/>
        </w:rPr>
      </w:pPr>
      <w:r w:rsidRPr="00E25EB7">
        <w:rPr>
          <w:rFonts w:eastAsia="Times New Roman" w:cs="Segoe UI"/>
          <w:b/>
          <w:bCs/>
          <w:sz w:val="24"/>
          <w:szCs w:val="24"/>
          <w:lang w:val="el-GR" w:eastAsia="el-GR"/>
        </w:rPr>
        <w:t>Η δικτυακή πύλη θα είναι διαθέσιμη έως 16.9.2022.</w:t>
      </w:r>
    </w:p>
    <w:p w:rsidR="00E25EB7" w:rsidRPr="00E25EB7" w:rsidRDefault="00E25EB7" w:rsidP="00E25EB7">
      <w:pPr>
        <w:spacing w:after="0" w:line="360" w:lineRule="auto"/>
        <w:jc w:val="both"/>
        <w:rPr>
          <w:rFonts w:eastAsia="Times New Roman" w:cs="Segoe UI"/>
          <w:b/>
          <w:bCs/>
          <w:sz w:val="24"/>
          <w:szCs w:val="24"/>
          <w:lang w:val="el-GR" w:eastAsia="el-GR"/>
        </w:rPr>
      </w:pPr>
    </w:p>
    <w:p w:rsidR="00E25EB7" w:rsidRPr="00E25EB7" w:rsidRDefault="00E25EB7" w:rsidP="00E25EB7">
      <w:pPr>
        <w:spacing w:after="0" w:line="360" w:lineRule="auto"/>
        <w:jc w:val="both"/>
        <w:rPr>
          <w:rFonts w:eastAsia="Times New Roman" w:cs="Segoe UI"/>
          <w:b/>
          <w:bCs/>
          <w:sz w:val="24"/>
          <w:szCs w:val="24"/>
          <w:lang w:val="el-GR" w:eastAsia="el-GR"/>
        </w:rPr>
      </w:pPr>
      <w:r w:rsidRPr="00E25EB7">
        <w:rPr>
          <w:rFonts w:eastAsia="Times New Roman" w:cs="Segoe UI"/>
          <w:b/>
          <w:bCs/>
          <w:sz w:val="24"/>
          <w:szCs w:val="24"/>
          <w:lang w:val="el-GR" w:eastAsia="el-GR"/>
        </w:rPr>
        <w:t>10. Για περισσότερες πληροφορίες οι ενδιαφερόμενοι μπορούν να απευθύνονται:</w:t>
      </w:r>
    </w:p>
    <w:p w:rsidR="00E25EB7" w:rsidRPr="00E25EB7" w:rsidRDefault="00E25EB7" w:rsidP="00E25EB7">
      <w:pPr>
        <w:spacing w:after="0" w:line="360" w:lineRule="auto"/>
        <w:jc w:val="both"/>
        <w:rPr>
          <w:rFonts w:eastAsia="Times New Roman" w:cs="Segoe UI"/>
          <w:bCs/>
          <w:sz w:val="24"/>
          <w:szCs w:val="24"/>
          <w:lang w:val="el-GR" w:eastAsia="el-GR"/>
        </w:rPr>
      </w:pPr>
      <w:r w:rsidRPr="00E25EB7">
        <w:rPr>
          <w:rFonts w:eastAsia="Times New Roman" w:cs="Segoe UI"/>
          <w:b/>
          <w:bCs/>
          <w:sz w:val="24"/>
          <w:szCs w:val="24"/>
          <w:lang w:val="el-GR" w:eastAsia="el-GR"/>
        </w:rPr>
        <w:t>1)</w:t>
      </w:r>
      <w:r w:rsidRPr="00E25EB7">
        <w:rPr>
          <w:rFonts w:eastAsia="Times New Roman" w:cs="Segoe UI"/>
          <w:bCs/>
          <w:sz w:val="24"/>
          <w:szCs w:val="24"/>
          <w:lang w:val="el-GR" w:eastAsia="el-GR"/>
        </w:rPr>
        <w:t xml:space="preserve"> Πανεπιστήμιο Πατρών, Γραμματεία Τμήματος Ιατρικής, τηλ.:2610/969106, </w:t>
      </w:r>
    </w:p>
    <w:p w:rsidR="00E25EB7" w:rsidRPr="00E25EB7" w:rsidRDefault="00E25EB7" w:rsidP="00E25EB7">
      <w:pPr>
        <w:spacing w:after="0" w:line="360" w:lineRule="auto"/>
        <w:jc w:val="both"/>
        <w:rPr>
          <w:rFonts w:eastAsia="Times New Roman" w:cs="Segoe UI"/>
          <w:bCs/>
          <w:sz w:val="24"/>
          <w:szCs w:val="24"/>
          <w:lang w:eastAsia="el-GR"/>
        </w:rPr>
      </w:pPr>
      <w:r w:rsidRPr="00815C04">
        <w:rPr>
          <w:rFonts w:eastAsia="Times New Roman" w:cs="Segoe UI"/>
          <w:b/>
          <w:bCs/>
          <w:sz w:val="24"/>
          <w:szCs w:val="24"/>
          <w:lang w:eastAsia="el-GR"/>
        </w:rPr>
        <w:t>web site:</w:t>
      </w:r>
      <w:r w:rsidRPr="00E25EB7">
        <w:rPr>
          <w:rFonts w:eastAsia="Times New Roman" w:cs="Segoe UI"/>
          <w:bCs/>
          <w:sz w:val="24"/>
          <w:szCs w:val="24"/>
          <w:lang w:eastAsia="el-GR"/>
        </w:rPr>
        <w:t xml:space="preserve"> www.med.upatras.gr</w:t>
      </w:r>
      <w:r w:rsidRPr="00815C04">
        <w:rPr>
          <w:rFonts w:eastAsia="Times New Roman" w:cs="Segoe UI"/>
          <w:b/>
          <w:bCs/>
          <w:sz w:val="24"/>
          <w:szCs w:val="24"/>
          <w:lang w:eastAsia="el-GR"/>
        </w:rPr>
        <w:t xml:space="preserve">, </w:t>
      </w:r>
      <w:r w:rsidR="00815C04" w:rsidRPr="00815C04">
        <w:rPr>
          <w:rFonts w:eastAsia="Times New Roman" w:cs="Segoe UI"/>
          <w:b/>
          <w:bCs/>
          <w:sz w:val="24"/>
          <w:szCs w:val="24"/>
          <w:lang w:eastAsia="el-GR"/>
        </w:rPr>
        <w:t>email:</w:t>
      </w:r>
      <w:r w:rsidR="0038532C" w:rsidRPr="004C0ACA">
        <w:rPr>
          <w:rFonts w:eastAsia="Times New Roman" w:cs="Segoe UI"/>
          <w:b/>
          <w:bCs/>
          <w:sz w:val="24"/>
          <w:szCs w:val="24"/>
          <w:lang w:eastAsia="el-GR"/>
        </w:rPr>
        <w:t xml:space="preserve"> </w:t>
      </w:r>
      <w:r w:rsidR="00815C04" w:rsidRPr="00815C04">
        <w:rPr>
          <w:rFonts w:eastAsia="Times New Roman" w:cs="Segoe UI"/>
          <w:bCs/>
          <w:sz w:val="24"/>
          <w:szCs w:val="24"/>
          <w:lang w:eastAsia="el-GR"/>
        </w:rPr>
        <w:t>secretary@med.upatras.gr</w:t>
      </w:r>
      <w:r w:rsidRPr="00E25EB7">
        <w:rPr>
          <w:rFonts w:eastAsia="Times New Roman" w:cs="Segoe UI"/>
          <w:bCs/>
          <w:sz w:val="24"/>
          <w:szCs w:val="24"/>
          <w:lang w:eastAsia="el-GR"/>
        </w:rPr>
        <w:t xml:space="preserve"> </w:t>
      </w:r>
    </w:p>
    <w:p w:rsidR="00E25EB7" w:rsidRDefault="00E25EB7" w:rsidP="00E25EB7">
      <w:pPr>
        <w:spacing w:after="0" w:line="360" w:lineRule="auto"/>
        <w:jc w:val="both"/>
        <w:rPr>
          <w:rFonts w:eastAsia="Times New Roman" w:cs="Segoe UI"/>
          <w:sz w:val="24"/>
          <w:szCs w:val="24"/>
          <w:lang w:val="el-GR" w:eastAsia="el-GR"/>
        </w:rPr>
      </w:pPr>
      <w:r w:rsidRPr="00E25EB7">
        <w:rPr>
          <w:rFonts w:eastAsia="Times New Roman" w:cs="Segoe UI"/>
          <w:b/>
          <w:bCs/>
          <w:sz w:val="24"/>
          <w:szCs w:val="24"/>
          <w:lang w:val="el-GR" w:eastAsia="el-GR"/>
        </w:rPr>
        <w:t>2)</w:t>
      </w:r>
      <w:r w:rsidRPr="00E25EB7">
        <w:rPr>
          <w:rFonts w:eastAsia="Times New Roman" w:cs="Segoe UI"/>
          <w:bCs/>
          <w:sz w:val="24"/>
          <w:szCs w:val="24"/>
          <w:lang w:val="el-GR" w:eastAsia="el-GR"/>
        </w:rPr>
        <w:t xml:space="preserve"> Πανεπιστήμιο Πατρών, Εργαστήριο Ιατρικής Φυσικής, </w:t>
      </w:r>
      <w:proofErr w:type="spellStart"/>
      <w:r w:rsidRPr="00E25EB7">
        <w:rPr>
          <w:rFonts w:eastAsia="Times New Roman" w:cs="Segoe UI"/>
          <w:bCs/>
          <w:sz w:val="24"/>
          <w:szCs w:val="24"/>
          <w:lang w:val="el-GR" w:eastAsia="el-GR"/>
        </w:rPr>
        <w:t>τηλ</w:t>
      </w:r>
      <w:proofErr w:type="spellEnd"/>
      <w:r w:rsidRPr="00E25EB7">
        <w:rPr>
          <w:rFonts w:eastAsia="Times New Roman" w:cs="Segoe UI"/>
          <w:bCs/>
          <w:sz w:val="24"/>
          <w:szCs w:val="24"/>
          <w:lang w:val="el-GR" w:eastAsia="el-GR"/>
        </w:rPr>
        <w:t xml:space="preserve">.: 2610/969144, 969113, </w:t>
      </w:r>
      <w:r w:rsidRPr="00E25EB7">
        <w:rPr>
          <w:rFonts w:eastAsia="Times New Roman" w:cs="Segoe UI"/>
          <w:bCs/>
          <w:sz w:val="24"/>
          <w:szCs w:val="24"/>
          <w:lang w:eastAsia="el-GR"/>
        </w:rPr>
        <w:t>w</w:t>
      </w:r>
      <w:proofErr w:type="spellStart"/>
      <w:r w:rsidRPr="00E25EB7">
        <w:rPr>
          <w:rFonts w:eastAsia="Times New Roman" w:cs="Segoe UI"/>
          <w:sz w:val="24"/>
          <w:szCs w:val="24"/>
          <w:lang w:val="fr-FR" w:eastAsia="el-GR"/>
        </w:rPr>
        <w:t>eb</w:t>
      </w:r>
      <w:proofErr w:type="spellEnd"/>
      <w:r w:rsidRPr="00E25EB7">
        <w:rPr>
          <w:rFonts w:eastAsia="Times New Roman" w:cs="Segoe UI"/>
          <w:sz w:val="24"/>
          <w:szCs w:val="24"/>
          <w:lang w:val="el-GR" w:eastAsia="el-GR"/>
        </w:rPr>
        <w:t xml:space="preserve"> </w:t>
      </w:r>
      <w:r w:rsidRPr="00E25EB7">
        <w:rPr>
          <w:rFonts w:eastAsia="Times New Roman" w:cs="Segoe UI"/>
          <w:sz w:val="24"/>
          <w:szCs w:val="24"/>
          <w:lang w:val="fr-FR" w:eastAsia="el-GR"/>
        </w:rPr>
        <w:t xml:space="preserve">site : </w:t>
      </w:r>
      <w:hyperlink r:id="rId14" w:history="1">
        <w:r w:rsidR="00815C04" w:rsidRPr="00132264">
          <w:rPr>
            <w:rStyle w:val="-"/>
            <w:rFonts w:eastAsia="Times New Roman" w:cs="Segoe UI"/>
            <w:sz w:val="24"/>
            <w:szCs w:val="24"/>
            <w:lang w:val="fr-FR" w:eastAsia="el-GR"/>
          </w:rPr>
          <w:t>www.physics.med.upatras.gr</w:t>
        </w:r>
      </w:hyperlink>
      <w:r w:rsidR="00815C04">
        <w:rPr>
          <w:rFonts w:eastAsia="Times New Roman" w:cs="Segoe UI"/>
          <w:sz w:val="24"/>
          <w:szCs w:val="24"/>
          <w:lang w:val="el-GR" w:eastAsia="el-GR"/>
        </w:rPr>
        <w:t>.</w:t>
      </w:r>
    </w:p>
    <w:p w:rsidR="00815C04" w:rsidRPr="00815C04" w:rsidRDefault="00815C04" w:rsidP="00E25EB7">
      <w:pPr>
        <w:spacing w:after="0" w:line="360" w:lineRule="auto"/>
        <w:jc w:val="both"/>
        <w:rPr>
          <w:rFonts w:eastAsia="Times New Roman" w:cs="Segoe UI"/>
          <w:sz w:val="24"/>
          <w:szCs w:val="24"/>
          <w:u w:val="single"/>
          <w:lang w:val="el-GR" w:eastAsia="el-GR"/>
        </w:rPr>
      </w:pPr>
      <w:r w:rsidRPr="00815C04">
        <w:rPr>
          <w:rFonts w:eastAsia="Times New Roman" w:cs="Segoe UI"/>
          <w:b/>
          <w:sz w:val="24"/>
          <w:szCs w:val="24"/>
          <w:lang w:val="el-GR" w:eastAsia="el-GR"/>
        </w:rPr>
        <w:t xml:space="preserve">3) </w:t>
      </w:r>
      <w:r w:rsidRPr="00815C04">
        <w:rPr>
          <w:rFonts w:eastAsia="Times New Roman" w:cs="Segoe UI"/>
          <w:sz w:val="24"/>
          <w:szCs w:val="24"/>
          <w:lang w:val="el-GR" w:eastAsia="el-GR"/>
        </w:rPr>
        <w:t xml:space="preserve">Στο Εργαστήριο Ιατρικής Φυσικής: </w:t>
      </w:r>
      <w:proofErr w:type="spellStart"/>
      <w:r w:rsidRPr="00815C04">
        <w:rPr>
          <w:rFonts w:eastAsia="Times New Roman" w:cs="Segoe UI"/>
          <w:sz w:val="24"/>
          <w:szCs w:val="24"/>
          <w:lang w:val="el-GR" w:eastAsia="el-GR"/>
        </w:rPr>
        <w:t>τηλ</w:t>
      </w:r>
      <w:proofErr w:type="spellEnd"/>
      <w:r w:rsidRPr="00815C04">
        <w:rPr>
          <w:rFonts w:eastAsia="Times New Roman" w:cs="Segoe UI"/>
          <w:sz w:val="24"/>
          <w:szCs w:val="24"/>
          <w:lang w:val="el-GR" w:eastAsia="el-GR"/>
        </w:rPr>
        <w:t>: 2610 -997654</w:t>
      </w:r>
      <w:r w:rsidRPr="00FE5172">
        <w:rPr>
          <w:rFonts w:eastAsia="Times New Roman" w:cs="Segoe UI"/>
          <w:sz w:val="24"/>
          <w:szCs w:val="24"/>
          <w:lang w:val="el-GR" w:eastAsia="el-GR"/>
        </w:rPr>
        <w:t>, 969113</w:t>
      </w:r>
    </w:p>
    <w:p w:rsidR="00815C04" w:rsidRPr="00815C04" w:rsidRDefault="00815C04" w:rsidP="00E25EB7">
      <w:pPr>
        <w:spacing w:after="0" w:line="360" w:lineRule="auto"/>
        <w:jc w:val="both"/>
        <w:rPr>
          <w:rFonts w:eastAsia="Times New Roman" w:cs="Segoe UI"/>
          <w:bCs/>
          <w:sz w:val="24"/>
          <w:szCs w:val="24"/>
          <w:lang w:val="el-GR" w:eastAsia="el-GR"/>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C12AEB" w:rsidRPr="00026608" w:rsidTr="005B6228">
        <w:tc>
          <w:tcPr>
            <w:tcW w:w="8522" w:type="dxa"/>
          </w:tcPr>
          <w:p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bCs/>
                <w:sz w:val="24"/>
                <w:szCs w:val="24"/>
                <w:lang w:val="el-GR" w:eastAsia="x-none"/>
              </w:rPr>
            </w:pPr>
            <w:r w:rsidRPr="002D3714">
              <w:rPr>
                <w:rFonts w:eastAsia="Times New Roman" w:cs="Segoe UI"/>
                <w:b/>
                <w:bCs/>
                <w:sz w:val="24"/>
                <w:szCs w:val="24"/>
                <w:lang w:val="x-none" w:eastAsia="x-none"/>
              </w:rPr>
              <w:t xml:space="preserve">Ο Πρόεδρος </w:t>
            </w:r>
            <w:r w:rsidRPr="002D3714">
              <w:rPr>
                <w:rFonts w:eastAsia="Times New Roman" w:cs="Segoe UI"/>
                <w:b/>
                <w:bCs/>
                <w:sz w:val="24"/>
                <w:szCs w:val="24"/>
                <w:lang w:val="el-GR" w:eastAsia="x-none"/>
              </w:rPr>
              <w:t>του Τμήματος Ιατρικής</w:t>
            </w:r>
          </w:p>
          <w:p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sz w:val="24"/>
                <w:szCs w:val="24"/>
                <w:lang w:val="el-GR" w:eastAsia="x-none"/>
              </w:rPr>
            </w:pPr>
          </w:p>
        </w:tc>
      </w:tr>
      <w:tr w:rsidR="00C12AEB" w:rsidRPr="002D3714" w:rsidTr="002D3714">
        <w:trPr>
          <w:trHeight w:val="1215"/>
        </w:trPr>
        <w:tc>
          <w:tcPr>
            <w:tcW w:w="8522" w:type="dxa"/>
          </w:tcPr>
          <w:p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bCs/>
                <w:sz w:val="24"/>
                <w:szCs w:val="24"/>
                <w:lang w:val="el-GR" w:eastAsia="x-none"/>
              </w:rPr>
            </w:pPr>
            <w:r w:rsidRPr="002D3714">
              <w:rPr>
                <w:rFonts w:eastAsia="Times New Roman" w:cs="Segoe UI"/>
                <w:b/>
                <w:bCs/>
                <w:sz w:val="24"/>
                <w:szCs w:val="24"/>
                <w:lang w:val="el-GR" w:eastAsia="x-none"/>
              </w:rPr>
              <w:t>Παναγιώτης Μέγας</w:t>
            </w:r>
          </w:p>
          <w:p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spacing w:val="20"/>
                <w:sz w:val="24"/>
                <w:szCs w:val="24"/>
                <w:lang w:val="x-none" w:eastAsia="x-none"/>
              </w:rPr>
            </w:pPr>
            <w:r w:rsidRPr="002D3714">
              <w:rPr>
                <w:rFonts w:eastAsia="Times New Roman" w:cs="Segoe UI"/>
                <w:b/>
                <w:bCs/>
                <w:sz w:val="24"/>
                <w:szCs w:val="24"/>
                <w:lang w:val="el-GR" w:eastAsia="x-none"/>
              </w:rPr>
              <w:t>Καθηγητής</w:t>
            </w:r>
            <w:r w:rsidRPr="002D3714">
              <w:rPr>
                <w:rFonts w:eastAsia="Times New Roman" w:cs="Segoe UI"/>
                <w:spacing w:val="20"/>
                <w:sz w:val="24"/>
                <w:szCs w:val="24"/>
                <w:lang w:val="x-none" w:eastAsia="x-none"/>
              </w:rPr>
              <w:t xml:space="preserve"> </w:t>
            </w:r>
          </w:p>
          <w:p w:rsidR="00C12AEB" w:rsidRPr="002D3714" w:rsidRDefault="00C12AEB" w:rsidP="00C12AEB">
            <w:pPr>
              <w:overflowPunct w:val="0"/>
              <w:autoSpaceDE w:val="0"/>
              <w:autoSpaceDN w:val="0"/>
              <w:adjustRightInd w:val="0"/>
              <w:spacing w:after="200" w:line="276" w:lineRule="auto"/>
              <w:jc w:val="center"/>
              <w:textAlignment w:val="baseline"/>
              <w:rPr>
                <w:rFonts w:eastAsia="Times New Roman" w:cs="Segoe UI"/>
                <w:b/>
                <w:sz w:val="24"/>
                <w:szCs w:val="24"/>
                <w:lang w:val="el-GR" w:eastAsia="x-none"/>
              </w:rPr>
            </w:pPr>
          </w:p>
        </w:tc>
      </w:tr>
    </w:tbl>
    <w:p w:rsidR="00463046" w:rsidRPr="002D3714" w:rsidRDefault="00FE3747"/>
    <w:sectPr w:rsidR="00463046" w:rsidRPr="002D3714" w:rsidSect="002D3714">
      <w:footerReference w:type="default" r:id="rId15"/>
      <w:pgSz w:w="12240" w:h="15840"/>
      <w:pgMar w:top="426" w:right="1325" w:bottom="284"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47" w:rsidRDefault="00FE3747">
      <w:pPr>
        <w:spacing w:after="0" w:line="240" w:lineRule="auto"/>
      </w:pPr>
      <w:r>
        <w:separator/>
      </w:r>
    </w:p>
  </w:endnote>
  <w:endnote w:type="continuationSeparator" w:id="0">
    <w:p w:rsidR="00FE3747" w:rsidRDefault="00FE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
      <w:tblW w:w="0" w:type="auto"/>
      <w:tblInd w:w="-459" w:type="dxa"/>
      <w:tblBorders>
        <w:top w:val="double" w:sz="4"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5402"/>
      <w:gridCol w:w="3913"/>
    </w:tblGrid>
    <w:tr w:rsidR="0018329C" w:rsidRPr="006C1026" w:rsidTr="0018329C">
      <w:trPr>
        <w:trHeight w:val="52"/>
      </w:trPr>
      <w:tc>
        <w:tcPr>
          <w:tcW w:w="5402" w:type="dxa"/>
          <w:tcBorders>
            <w:top w:val="thinThickSmallGap" w:sz="24" w:space="0" w:color="auto"/>
            <w:bottom w:val="nil"/>
            <w:right w:val="nil"/>
          </w:tcBorders>
        </w:tcPr>
        <w:p w:rsidR="0018329C" w:rsidRPr="006C1026" w:rsidRDefault="00FE3747" w:rsidP="004047BF">
          <w:pPr>
            <w:pStyle w:val="a3"/>
            <w:rPr>
              <w:rFonts w:cs="Times New Roman"/>
              <w:spacing w:val="80"/>
              <w:sz w:val="8"/>
              <w:szCs w:val="8"/>
            </w:rPr>
          </w:pPr>
        </w:p>
      </w:tc>
      <w:tc>
        <w:tcPr>
          <w:tcW w:w="3913" w:type="dxa"/>
          <w:tcBorders>
            <w:top w:val="thinThickSmallGap" w:sz="24" w:space="0" w:color="auto"/>
            <w:left w:val="nil"/>
            <w:bottom w:val="nil"/>
          </w:tcBorders>
        </w:tcPr>
        <w:p w:rsidR="0018329C" w:rsidRPr="006C1026" w:rsidRDefault="00FE3747" w:rsidP="004047BF">
          <w:pPr>
            <w:pStyle w:val="a3"/>
            <w:jc w:val="center"/>
            <w:rPr>
              <w:rFonts w:cs="Times New Roman"/>
              <w:spacing w:val="80"/>
              <w:sz w:val="8"/>
              <w:szCs w:val="8"/>
            </w:rPr>
          </w:pPr>
        </w:p>
      </w:tc>
    </w:tr>
    <w:tr w:rsidR="0018329C" w:rsidTr="0018329C">
      <w:tc>
        <w:tcPr>
          <w:tcW w:w="5402" w:type="dxa"/>
          <w:tcBorders>
            <w:top w:val="nil"/>
          </w:tcBorders>
        </w:tcPr>
        <w:p w:rsidR="0018329C" w:rsidRDefault="0082690D" w:rsidP="004047BF">
          <w:pPr>
            <w:pStyle w:val="a3"/>
          </w:pPr>
          <w:r w:rsidRPr="00815920">
            <w:rPr>
              <w:rFonts w:cs="Times New Roman"/>
              <w:spacing w:val="80"/>
            </w:rPr>
            <w:t>Πα</w:t>
          </w:r>
          <w:proofErr w:type="spellStart"/>
          <w:r w:rsidRPr="00815920">
            <w:rPr>
              <w:rFonts w:cs="Times New Roman"/>
              <w:spacing w:val="80"/>
            </w:rPr>
            <w:t>νε</w:t>
          </w:r>
          <w:proofErr w:type="spellEnd"/>
          <w:r w:rsidRPr="00815920">
            <w:rPr>
              <w:rFonts w:cs="Times New Roman"/>
              <w:spacing w:val="80"/>
            </w:rPr>
            <w:t>πιστημιούπολη,</w:t>
          </w:r>
          <w:r>
            <w:rPr>
              <w:rFonts w:cs="Times New Roman"/>
              <w:spacing w:val="80"/>
            </w:rPr>
            <w:t xml:space="preserve"> </w:t>
          </w:r>
          <w:r w:rsidRPr="00815920">
            <w:rPr>
              <w:rFonts w:cs="Times New Roman"/>
              <w:spacing w:val="80"/>
            </w:rPr>
            <w:t xml:space="preserve">265 04 </w:t>
          </w:r>
          <w:proofErr w:type="spellStart"/>
          <w:r w:rsidRPr="00815920">
            <w:rPr>
              <w:rFonts w:cs="Times New Roman"/>
              <w:spacing w:val="80"/>
            </w:rPr>
            <w:t>Ρίο</w:t>
          </w:r>
          <w:proofErr w:type="spellEnd"/>
        </w:p>
      </w:tc>
      <w:tc>
        <w:tcPr>
          <w:tcW w:w="3913" w:type="dxa"/>
          <w:tcBorders>
            <w:top w:val="nil"/>
          </w:tcBorders>
        </w:tcPr>
        <w:p w:rsidR="0018329C" w:rsidRDefault="0082690D" w:rsidP="004047BF">
          <w:pPr>
            <w:pStyle w:val="a3"/>
            <w:jc w:val="center"/>
          </w:pPr>
          <w:r w:rsidRPr="00815920">
            <w:rPr>
              <w:rFonts w:cs="Times New Roman"/>
              <w:spacing w:val="80"/>
            </w:rPr>
            <w:t>www.upatras.</w:t>
          </w:r>
          <w:r>
            <w:rPr>
              <w:rFonts w:cs="Times New Roman"/>
              <w:spacing w:val="80"/>
            </w:rPr>
            <w:t>gr</w:t>
          </w:r>
        </w:p>
      </w:tc>
    </w:tr>
  </w:tbl>
  <w:p w:rsidR="0018329C" w:rsidRDefault="00FE374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47" w:rsidRDefault="00FE3747">
      <w:pPr>
        <w:spacing w:after="0" w:line="240" w:lineRule="auto"/>
      </w:pPr>
      <w:r>
        <w:separator/>
      </w:r>
    </w:p>
  </w:footnote>
  <w:footnote w:type="continuationSeparator" w:id="0">
    <w:p w:rsidR="00FE3747" w:rsidRDefault="00FE3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66CC"/>
    <w:multiLevelType w:val="hybridMultilevel"/>
    <w:tmpl w:val="763657AC"/>
    <w:lvl w:ilvl="0" w:tplc="1D1897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BD7AED"/>
    <w:multiLevelType w:val="hybridMultilevel"/>
    <w:tmpl w:val="AC2ED0C0"/>
    <w:lvl w:ilvl="0" w:tplc="D388C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97D64"/>
    <w:multiLevelType w:val="multilevel"/>
    <w:tmpl w:val="587C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C2391"/>
    <w:multiLevelType w:val="hybridMultilevel"/>
    <w:tmpl w:val="4D9E0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2A5D25"/>
    <w:multiLevelType w:val="hybridMultilevel"/>
    <w:tmpl w:val="440CD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BC0E76"/>
    <w:multiLevelType w:val="hybridMultilevel"/>
    <w:tmpl w:val="1C90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0D"/>
    <w:rsid w:val="000246A0"/>
    <w:rsid w:val="00026608"/>
    <w:rsid w:val="000770DB"/>
    <w:rsid w:val="000A0BAA"/>
    <w:rsid w:val="000B0BF0"/>
    <w:rsid w:val="000C64AF"/>
    <w:rsid w:val="000D28CC"/>
    <w:rsid w:val="001941FA"/>
    <w:rsid w:val="002072D3"/>
    <w:rsid w:val="00214B81"/>
    <w:rsid w:val="00253D31"/>
    <w:rsid w:val="0027610A"/>
    <w:rsid w:val="00283EFD"/>
    <w:rsid w:val="00297768"/>
    <w:rsid w:val="002B5999"/>
    <w:rsid w:val="002D3714"/>
    <w:rsid w:val="00345158"/>
    <w:rsid w:val="0038532C"/>
    <w:rsid w:val="003F31FF"/>
    <w:rsid w:val="00404BC3"/>
    <w:rsid w:val="004224B9"/>
    <w:rsid w:val="00460ADD"/>
    <w:rsid w:val="004B351B"/>
    <w:rsid w:val="004C0ACA"/>
    <w:rsid w:val="004D7889"/>
    <w:rsid w:val="004E7AED"/>
    <w:rsid w:val="005C761B"/>
    <w:rsid w:val="00692B74"/>
    <w:rsid w:val="0069747A"/>
    <w:rsid w:val="006A530D"/>
    <w:rsid w:val="00815C04"/>
    <w:rsid w:val="0082690D"/>
    <w:rsid w:val="008301DB"/>
    <w:rsid w:val="008945F6"/>
    <w:rsid w:val="008D16D3"/>
    <w:rsid w:val="009342E8"/>
    <w:rsid w:val="00975264"/>
    <w:rsid w:val="00A12792"/>
    <w:rsid w:val="00A12D25"/>
    <w:rsid w:val="00A34B26"/>
    <w:rsid w:val="00B25598"/>
    <w:rsid w:val="00BD4E4A"/>
    <w:rsid w:val="00C12AEB"/>
    <w:rsid w:val="00C2073F"/>
    <w:rsid w:val="00C37B66"/>
    <w:rsid w:val="00CE2314"/>
    <w:rsid w:val="00D56F94"/>
    <w:rsid w:val="00E245BA"/>
    <w:rsid w:val="00E25EB7"/>
    <w:rsid w:val="00EB7ADC"/>
    <w:rsid w:val="00FA4CA8"/>
    <w:rsid w:val="00FE3747"/>
    <w:rsid w:val="00FE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F0665-8C16-47DF-AB0A-CE1C178C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2690D"/>
    <w:pPr>
      <w:tabs>
        <w:tab w:val="center" w:pos="4320"/>
        <w:tab w:val="right" w:pos="8640"/>
      </w:tabs>
      <w:spacing w:after="0" w:line="240" w:lineRule="auto"/>
    </w:pPr>
  </w:style>
  <w:style w:type="character" w:customStyle="1" w:styleId="Char">
    <w:name w:val="Υποσέλιδο Char"/>
    <w:basedOn w:val="a0"/>
    <w:link w:val="a3"/>
    <w:uiPriority w:val="99"/>
    <w:semiHidden/>
    <w:rsid w:val="0082690D"/>
  </w:style>
  <w:style w:type="table" w:customStyle="1" w:styleId="1">
    <w:name w:val="Πλέγμα πίνακα1"/>
    <w:basedOn w:val="a1"/>
    <w:next w:val="a4"/>
    <w:uiPriority w:val="59"/>
    <w:locked/>
    <w:rsid w:val="008269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690D"/>
    <w:pPr>
      <w:ind w:left="720"/>
      <w:contextualSpacing/>
    </w:pPr>
  </w:style>
  <w:style w:type="table" w:styleId="a4">
    <w:name w:val="Table Grid"/>
    <w:basedOn w:val="a1"/>
    <w:uiPriority w:val="59"/>
    <w:rsid w:val="0082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82690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2690D"/>
    <w:rPr>
      <w:rFonts w:ascii="Tahoma" w:hAnsi="Tahoma" w:cs="Tahoma"/>
      <w:sz w:val="16"/>
      <w:szCs w:val="16"/>
    </w:rPr>
  </w:style>
  <w:style w:type="character" w:styleId="-">
    <w:name w:val="Hyperlink"/>
    <w:basedOn w:val="a0"/>
    <w:uiPriority w:val="99"/>
    <w:unhideWhenUsed/>
    <w:rsid w:val="006A530D"/>
    <w:rPr>
      <w:color w:val="0000FF" w:themeColor="hyperlink"/>
      <w:u w:val="single"/>
    </w:rPr>
  </w:style>
  <w:style w:type="character" w:styleId="-0">
    <w:name w:val="FollowedHyperlink"/>
    <w:basedOn w:val="a0"/>
    <w:uiPriority w:val="99"/>
    <w:semiHidden/>
    <w:unhideWhenUsed/>
    <w:rsid w:val="006A530D"/>
    <w:rPr>
      <w:color w:val="800080" w:themeColor="followedHyperlink"/>
      <w:u w:val="single"/>
    </w:rPr>
  </w:style>
  <w:style w:type="table" w:customStyle="1" w:styleId="2">
    <w:name w:val="Πλέγμα πίνακα2"/>
    <w:basedOn w:val="a1"/>
    <w:next w:val="a4"/>
    <w:uiPriority w:val="59"/>
    <w:rsid w:val="00C12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med.upatras.gr" TargetMode="External"/><Relationship Id="rId13" Type="http://schemas.openxmlformats.org/officeDocument/2006/relationships/hyperlink" Target="https://matrix.upatras.gr/sap/bc/webdynpro/sap/zups_pg_ad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hysics.med.upatras.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patras.gr/gr/Pages/news/announc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cretary@med.upatras.gr" TargetMode="External"/><Relationship Id="rId4" Type="http://schemas.openxmlformats.org/officeDocument/2006/relationships/webSettings" Target="webSettings.xml"/><Relationship Id="rId9" Type="http://schemas.openxmlformats.org/officeDocument/2006/relationships/hyperlink" Target="http://www.med.upatras.gr" TargetMode="External"/><Relationship Id="rId14" Type="http://schemas.openxmlformats.org/officeDocument/2006/relationships/hyperlink" Target="http://www.physics.med.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6414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Σωσσανα Φουντα</cp:lastModifiedBy>
  <cp:revision>2</cp:revision>
  <cp:lastPrinted>2022-07-08T08:45:00Z</cp:lastPrinted>
  <dcterms:created xsi:type="dcterms:W3CDTF">2022-07-08T12:05:00Z</dcterms:created>
  <dcterms:modified xsi:type="dcterms:W3CDTF">2022-07-08T12:05:00Z</dcterms:modified>
</cp:coreProperties>
</file>