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3EB3" w14:textId="3EA44446" w:rsidR="00B76B39" w:rsidRPr="00B76B39" w:rsidRDefault="00B76B39" w:rsidP="0065559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proofErr w:type="spellStart"/>
      <w:r>
        <w:rPr>
          <w:b/>
          <w:bCs/>
          <w:sz w:val="24"/>
          <w:szCs w:val="24"/>
          <w:u w:val="single"/>
          <w:lang w:val="el-GR"/>
        </w:rPr>
        <w:t>ταιρεία</w:t>
      </w:r>
      <w:proofErr w:type="spellEnd"/>
      <w:r w:rsidRPr="00B76B3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EASN-TIS</w:t>
      </w:r>
    </w:p>
    <w:p w14:paraId="6D6ADB49" w14:textId="2E599ED6" w:rsidR="00AC1E99" w:rsidRPr="00C9545E" w:rsidRDefault="00C9545E" w:rsidP="0065559E">
      <w:pPr>
        <w:jc w:val="both"/>
        <w:rPr>
          <w:b/>
          <w:bCs/>
          <w:sz w:val="24"/>
          <w:szCs w:val="24"/>
          <w:u w:val="single"/>
        </w:rPr>
      </w:pPr>
      <w:r w:rsidRPr="00C9545E">
        <w:rPr>
          <w:b/>
          <w:bCs/>
          <w:sz w:val="24"/>
          <w:szCs w:val="24"/>
          <w:u w:val="single"/>
        </w:rPr>
        <w:t>Communication &amp; Dissemination Specialist</w:t>
      </w:r>
    </w:p>
    <w:p w14:paraId="71AADE45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We are seeking motivated and collaborative individuals to lead the communication and dissemination activities of EU funded projects in the aviation &amp; space domains and to support the execution of corporate communication strategies.</w:t>
      </w:r>
    </w:p>
    <w:p w14:paraId="431DF5A0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RESPONSIBILITIES</w:t>
      </w:r>
    </w:p>
    <w:p w14:paraId="6F64DF00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Elaboration and implementation of tailored communication and dissemination strategies in Horizon Europe projects.</w:t>
      </w:r>
    </w:p>
    <w:p w14:paraId="0BCC0813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Content creation of printed and digital communication material, projects’ websites, and social media pages.</w:t>
      </w:r>
    </w:p>
    <w:p w14:paraId="2D5E8B28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Form messages for press releases, short articles, and other texts (in English).</w:t>
      </w:r>
    </w:p>
    <w:p w14:paraId="1F0D5799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Administration of social media.</w:t>
      </w:r>
    </w:p>
    <w:p w14:paraId="5DE648CB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Support in project management including administrative tasks, compiling reports and deliverables and curating content.</w:t>
      </w:r>
    </w:p>
    <w:p w14:paraId="66838722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REQUIREMENTS</w:t>
      </w:r>
    </w:p>
    <w:p w14:paraId="5EE41910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MSc Degree in Engineering, Physical Sciences, or related disciplines</w:t>
      </w:r>
    </w:p>
    <w:p w14:paraId="6FA2625C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Previous experience on EU framework programmes (FP7, H2020 etc.) will be considered a plus</w:t>
      </w:r>
    </w:p>
    <w:p w14:paraId="43A464AC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High-level proficiency in English</w:t>
      </w:r>
    </w:p>
    <w:p w14:paraId="14B70110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Excellent IT user skills (MS Office and other web-based tools including social media platforms)</w:t>
      </w:r>
    </w:p>
    <w:p w14:paraId="4BB08FD7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Great communicative (both oral and writing) skills in English</w:t>
      </w:r>
    </w:p>
    <w:p w14:paraId="4F8AFA74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Availability and willingness to travel abroad for project meetings</w:t>
      </w:r>
    </w:p>
    <w:p w14:paraId="08AE3031" w14:textId="117B4A51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Graphic design skills (Adobe Suite, InDesign, or equivalent tools) and video edition skills will be valuable</w:t>
      </w:r>
    </w:p>
    <w:p w14:paraId="1D7B87F1" w14:textId="594C669E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 xml:space="preserve">Please send your CV and cover letter (max. 1 page) to recruitment@easn-tis.com by the </w:t>
      </w:r>
      <w:r w:rsidR="00501367">
        <w:rPr>
          <w:rFonts w:ascii="Segoe UI" w:eastAsia="Times New Roman" w:hAnsi="Segoe UI" w:cs="Segoe UI"/>
          <w:sz w:val="24"/>
          <w:szCs w:val="24"/>
        </w:rPr>
        <w:t>20</w:t>
      </w:r>
      <w:r w:rsidRPr="00DB347B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DB347B">
        <w:rPr>
          <w:rFonts w:ascii="Segoe UI" w:eastAsia="Times New Roman" w:hAnsi="Segoe UI" w:cs="Segoe UI"/>
          <w:sz w:val="24"/>
          <w:szCs w:val="24"/>
        </w:rPr>
        <w:t xml:space="preserve">of </w:t>
      </w:r>
      <w:r w:rsidR="00EB5BE5">
        <w:rPr>
          <w:rFonts w:ascii="Segoe UI" w:eastAsia="Times New Roman" w:hAnsi="Segoe UI" w:cs="Segoe UI"/>
          <w:sz w:val="24"/>
          <w:szCs w:val="24"/>
        </w:rPr>
        <w:t>December</w:t>
      </w:r>
      <w:r w:rsidRPr="00DB347B">
        <w:rPr>
          <w:rFonts w:ascii="Segoe UI" w:eastAsia="Times New Roman" w:hAnsi="Segoe UI" w:cs="Segoe UI"/>
          <w:sz w:val="24"/>
          <w:szCs w:val="24"/>
        </w:rPr>
        <w:t>. Please consider that only the selected CVs will be notified for further process and interview.</w:t>
      </w:r>
    </w:p>
    <w:p w14:paraId="30724D66" w14:textId="27C2A7C4" w:rsidR="00EB6C2C" w:rsidRDefault="00EB6C2C" w:rsidP="00DB347B">
      <w:pPr>
        <w:jc w:val="both"/>
      </w:pPr>
    </w:p>
    <w:sectPr w:rsidR="00EB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A06"/>
    <w:multiLevelType w:val="hybridMultilevel"/>
    <w:tmpl w:val="D82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20DD"/>
    <w:multiLevelType w:val="multilevel"/>
    <w:tmpl w:val="EEC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DB0032"/>
    <w:multiLevelType w:val="multilevel"/>
    <w:tmpl w:val="754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24D2D"/>
    <w:multiLevelType w:val="hybridMultilevel"/>
    <w:tmpl w:val="37D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6410">
    <w:abstractNumId w:val="3"/>
  </w:num>
  <w:num w:numId="2" w16cid:durableId="590508070">
    <w:abstractNumId w:val="0"/>
  </w:num>
  <w:num w:numId="3" w16cid:durableId="465928119">
    <w:abstractNumId w:val="2"/>
  </w:num>
  <w:num w:numId="4" w16cid:durableId="190174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7"/>
    <w:rsid w:val="0040684A"/>
    <w:rsid w:val="004B2C54"/>
    <w:rsid w:val="004D089F"/>
    <w:rsid w:val="00501367"/>
    <w:rsid w:val="005E48CC"/>
    <w:rsid w:val="0065559E"/>
    <w:rsid w:val="00727356"/>
    <w:rsid w:val="00883DD4"/>
    <w:rsid w:val="00906AA7"/>
    <w:rsid w:val="00A76F0E"/>
    <w:rsid w:val="00AC1E99"/>
    <w:rsid w:val="00B2108C"/>
    <w:rsid w:val="00B36D40"/>
    <w:rsid w:val="00B4116C"/>
    <w:rsid w:val="00B76B39"/>
    <w:rsid w:val="00BA1591"/>
    <w:rsid w:val="00C9545E"/>
    <w:rsid w:val="00DB347B"/>
    <w:rsid w:val="00E41568"/>
    <w:rsid w:val="00EB5BE5"/>
    <w:rsid w:val="00EB6C2C"/>
    <w:rsid w:val="00F165C7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42FB"/>
  <w15:chartTrackingRefBased/>
  <w15:docId w15:val="{29AE3D4B-5EC3-4399-9185-F4098C8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6C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6C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B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 Drimala</dc:creator>
  <cp:keywords/>
  <dc:description/>
  <cp:lastModifiedBy>Clio Drimala</cp:lastModifiedBy>
  <cp:revision>2</cp:revision>
  <dcterms:created xsi:type="dcterms:W3CDTF">2022-11-25T15:57:00Z</dcterms:created>
  <dcterms:modified xsi:type="dcterms:W3CDTF">2022-11-25T15:57:00Z</dcterms:modified>
</cp:coreProperties>
</file>