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906F7" w14:textId="50DC894E" w:rsidR="002C05D9" w:rsidRDefault="002C05D9">
      <w:r>
        <w:rPr>
          <w:noProof/>
          <w:sz w:val="28"/>
          <w:szCs w:val="28"/>
        </w:rPr>
        <w:drawing>
          <wp:anchor distT="152400" distB="152400" distL="152400" distR="152400" simplePos="0" relativeHeight="251659264" behindDoc="1" locked="0" layoutInCell="1" allowOverlap="1" wp14:anchorId="0A5F86C0" wp14:editId="1C980C3A">
            <wp:simplePos x="0" y="0"/>
            <wp:positionH relativeFrom="page">
              <wp:align>left</wp:align>
            </wp:positionH>
            <wp:positionV relativeFrom="page">
              <wp:align>top</wp:align>
            </wp:positionV>
            <wp:extent cx="7505663" cy="10677525"/>
            <wp:effectExtent l="0" t="0" r="635" b="0"/>
            <wp:wrapNone/>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raphical user interface, application, Wor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09288" cy="106826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9B24B9" w14:textId="378C56E5" w:rsidR="002C05D9" w:rsidRDefault="002C05D9">
      <w:r>
        <w:rPr>
          <w:noProof/>
          <w:sz w:val="28"/>
          <w:szCs w:val="28"/>
        </w:rPr>
        <w:drawing>
          <wp:anchor distT="0" distB="0" distL="114300" distR="114300" simplePos="0" relativeHeight="251661312" behindDoc="0" locked="0" layoutInCell="1" allowOverlap="1" wp14:anchorId="4B0953E1" wp14:editId="37AB3238">
            <wp:simplePos x="0" y="0"/>
            <wp:positionH relativeFrom="column">
              <wp:posOffset>-152400</wp:posOffset>
            </wp:positionH>
            <wp:positionV relativeFrom="paragraph">
              <wp:posOffset>214630</wp:posOffset>
            </wp:positionV>
            <wp:extent cx="1609090" cy="584200"/>
            <wp:effectExtent l="0" t="0" r="0" b="635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909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43F5">
        <w:rPr>
          <w:rFonts w:ascii="Times New Roman" w:eastAsia="Arial Unicode MS" w:hAnsi="Times New Roman" w:cs="Arial Unicode MS"/>
          <w:noProof/>
          <w:color w:val="000000"/>
          <w:sz w:val="24"/>
          <w:szCs w:val="24"/>
          <w:u w:color="000000"/>
          <w:bdr w:val="nil"/>
          <w:lang w:eastAsia="el-GR"/>
        </w:rPr>
        <mc:AlternateContent>
          <mc:Choice Requires="wps">
            <w:drawing>
              <wp:anchor distT="152400" distB="152400" distL="152400" distR="152400" simplePos="0" relativeHeight="251664384" behindDoc="0" locked="0" layoutInCell="1" allowOverlap="1" wp14:anchorId="78B98973" wp14:editId="77F9E0DB">
                <wp:simplePos x="0" y="0"/>
                <wp:positionH relativeFrom="page">
                  <wp:posOffset>3086100</wp:posOffset>
                </wp:positionH>
                <wp:positionV relativeFrom="page">
                  <wp:posOffset>1447800</wp:posOffset>
                </wp:positionV>
                <wp:extent cx="1400175" cy="742950"/>
                <wp:effectExtent l="0" t="0" r="9525" b="0"/>
                <wp:wrapSquare wrapText="bothSides"/>
                <wp:docPr id="107374183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00175" cy="742950"/>
                        </a:xfrm>
                        <a:prstGeom prst="rect">
                          <a:avLst/>
                        </a:prstGeom>
                        <a:noFill/>
                        <a:ln w="12700" cap="flat">
                          <a:noFill/>
                          <a:miter lim="400000"/>
                        </a:ln>
                        <a:effectLst/>
                      </wps:spPr>
                      <wps:txbx>
                        <w:txbxContent>
                          <w:p w14:paraId="2F059971" w14:textId="77777777" w:rsidR="002C05D9" w:rsidRPr="00DB02DA" w:rsidRDefault="002C05D9" w:rsidP="002C05D9">
                            <w:pPr>
                              <w:pStyle w:val="FreeFormA"/>
                              <w:tabs>
                                <w:tab w:val="left" w:pos="709"/>
                                <w:tab w:val="left" w:pos="1417"/>
                                <w:tab w:val="left" w:pos="2126"/>
                              </w:tabs>
                              <w:rPr>
                                <w:rStyle w:val="None"/>
                                <w:rFonts w:ascii="Calibri" w:eastAsia="Calibri" w:hAnsi="Calibri" w:cs="Calibri"/>
                                <w:b/>
                                <w:bCs/>
                                <w:color w:val="8D8E8D"/>
                                <w:sz w:val="22"/>
                                <w:szCs w:val="22"/>
                                <w:u w:color="8D8E8D"/>
                                <w:lang w:val="el-GR"/>
                              </w:rPr>
                            </w:pPr>
                            <w:r w:rsidRPr="00DB02DA">
                              <w:rPr>
                                <w:rStyle w:val="None"/>
                                <w:rFonts w:ascii="Calibri" w:hAnsi="Calibri"/>
                                <w:b/>
                                <w:bCs/>
                                <w:color w:val="8D8E8D"/>
                                <w:sz w:val="22"/>
                                <w:szCs w:val="22"/>
                                <w:u w:color="8D8E8D"/>
                                <w:lang w:val="el-GR"/>
                              </w:rPr>
                              <w:t xml:space="preserve">Γραφείο </w:t>
                            </w:r>
                            <w:r>
                              <w:rPr>
                                <w:rStyle w:val="None"/>
                                <w:rFonts w:ascii="Calibri" w:hAnsi="Calibri"/>
                                <w:b/>
                                <w:bCs/>
                                <w:color w:val="8D8E8D"/>
                                <w:sz w:val="22"/>
                                <w:szCs w:val="22"/>
                                <w:u w:color="8D8E8D"/>
                                <w:lang w:val="el-GR"/>
                              </w:rPr>
                              <w:t>Τύπου και Δημοσίων Σχέσεων</w:t>
                            </w:r>
                          </w:p>
                          <w:p w14:paraId="04DC62B0" w14:textId="77777777" w:rsidR="002C05D9" w:rsidRPr="00DB02DA" w:rsidRDefault="002C05D9" w:rsidP="002C05D9">
                            <w:pPr>
                              <w:pStyle w:val="FreeFormA"/>
                              <w:tabs>
                                <w:tab w:val="left" w:pos="709"/>
                                <w:tab w:val="left" w:pos="1417"/>
                                <w:tab w:val="left" w:pos="2126"/>
                              </w:tabs>
                              <w:rPr>
                                <w:rStyle w:val="None"/>
                                <w:rFonts w:ascii="Calibri" w:eastAsia="Calibri" w:hAnsi="Calibri" w:cs="Calibri"/>
                                <w:b/>
                                <w:bCs/>
                                <w:color w:val="8D8E8D"/>
                                <w:sz w:val="22"/>
                                <w:szCs w:val="22"/>
                                <w:u w:color="8D8E8D"/>
                                <w:lang w:val="el-GR"/>
                              </w:rPr>
                            </w:pPr>
                            <w:r w:rsidRPr="00DB02DA">
                              <w:rPr>
                                <w:rStyle w:val="None"/>
                                <w:rFonts w:ascii="Calibri" w:hAnsi="Calibri"/>
                                <w:b/>
                                <w:bCs/>
                                <w:color w:val="8D8E8D"/>
                                <w:sz w:val="22"/>
                                <w:szCs w:val="22"/>
                                <w:u w:color="8D8E8D"/>
                                <w:lang w:val="el-GR"/>
                              </w:rPr>
                              <w:t>Τομέας Προώθησης</w:t>
                            </w:r>
                          </w:p>
                          <w:p w14:paraId="15C2BD3A" w14:textId="77777777" w:rsidR="002C05D9" w:rsidRPr="00DB02DA" w:rsidRDefault="002C05D9" w:rsidP="002C05D9">
                            <w:pPr>
                              <w:pStyle w:val="FreeFormA"/>
                              <w:tabs>
                                <w:tab w:val="left" w:pos="709"/>
                                <w:tab w:val="left" w:pos="1417"/>
                                <w:tab w:val="left" w:pos="2126"/>
                              </w:tabs>
                              <w:rPr>
                                <w:lang w:val="el-GR"/>
                              </w:rPr>
                            </w:pPr>
                            <w:r w:rsidRPr="00DB02DA">
                              <w:rPr>
                                <w:rStyle w:val="None"/>
                                <w:rFonts w:ascii="Calibri" w:hAnsi="Calibri"/>
                                <w:b/>
                                <w:bCs/>
                                <w:color w:val="8D8E8D"/>
                                <w:sz w:val="22"/>
                                <w:szCs w:val="22"/>
                                <w:u w:color="8D8E8D"/>
                                <w:lang w:val="el-GR"/>
                              </w:rPr>
                              <w:t>και Προβολής</w:t>
                            </w:r>
                          </w:p>
                        </w:txbxContent>
                      </wps:txbx>
                      <wps:bodyPr wrap="square" lIns="0" tIns="0" rIns="0" bIns="0" numCol="1" anchor="t">
                        <a:noAutofit/>
                      </wps:bodyPr>
                    </wps:wsp>
                  </a:graphicData>
                </a:graphic>
                <wp14:sizeRelH relativeFrom="page">
                  <wp14:pctWidth>0</wp14:pctWidth>
                </wp14:sizeRelH>
                <wp14:sizeRelV relativeFrom="page">
                  <wp14:pctHeight>0</wp14:pctHeight>
                </wp14:sizeRelV>
              </wp:anchor>
            </w:drawing>
          </mc:Choice>
          <mc:Fallback>
            <w:pict>
              <v:rect w14:anchorId="78B98973" id="officeArt object" o:spid="_x0000_s1026" style="position:absolute;margin-left:243pt;margin-top:114pt;width:110.25pt;height:58.5pt;z-index:25166438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" filled="f" stroked="f" strokeweight="1pt">
                <v:stroke miterlimit="4"/>
                <v:textbox inset="0,0,0,0">
                  <w:txbxContent>
                    <w:p w14:paraId="2F059971" w14:textId="77777777" w:rsidR="002C05D9" w:rsidRPr="00DB02DA" w:rsidRDefault="002C05D9" w:rsidP="002C05D9">
                      <w:pPr>
                        <w:pStyle w:val="FreeFormA"/>
                        <w:tabs>
                          <w:tab w:val="left" w:pos="709"/>
                          <w:tab w:val="left" w:pos="1417"/>
                          <w:tab w:val="left" w:pos="2126"/>
                        </w:tabs>
                        <w:rPr>
                          <w:rStyle w:val="None"/>
                          <w:rFonts w:ascii="Calibri" w:eastAsia="Calibri" w:hAnsi="Calibri" w:cs="Calibri"/>
                          <w:b/>
                          <w:bCs/>
                          <w:color w:val="8D8E8D"/>
                          <w:sz w:val="22"/>
                          <w:szCs w:val="22"/>
                          <w:u w:color="8D8E8D"/>
                          <w:lang w:val="el-GR"/>
                        </w:rPr>
                      </w:pPr>
                      <w:r w:rsidRPr="00DB02DA">
                        <w:rPr>
                          <w:rStyle w:val="None"/>
                          <w:rFonts w:ascii="Calibri" w:hAnsi="Calibri"/>
                          <w:b/>
                          <w:bCs/>
                          <w:color w:val="8D8E8D"/>
                          <w:sz w:val="22"/>
                          <w:szCs w:val="22"/>
                          <w:u w:color="8D8E8D"/>
                          <w:lang w:val="el-GR"/>
                        </w:rPr>
                        <w:t xml:space="preserve">Γραφείο </w:t>
                      </w:r>
                      <w:r>
                        <w:rPr>
                          <w:rStyle w:val="None"/>
                          <w:rFonts w:ascii="Calibri" w:hAnsi="Calibri"/>
                          <w:b/>
                          <w:bCs/>
                          <w:color w:val="8D8E8D"/>
                          <w:sz w:val="22"/>
                          <w:szCs w:val="22"/>
                          <w:u w:color="8D8E8D"/>
                          <w:lang w:val="el-GR"/>
                        </w:rPr>
                        <w:t>Τύπου και Δημοσίων Σχέσεων</w:t>
                      </w:r>
                    </w:p>
                    <w:p w14:paraId="04DC62B0" w14:textId="77777777" w:rsidR="002C05D9" w:rsidRPr="00DB02DA" w:rsidRDefault="002C05D9" w:rsidP="002C05D9">
                      <w:pPr>
                        <w:pStyle w:val="FreeFormA"/>
                        <w:tabs>
                          <w:tab w:val="left" w:pos="709"/>
                          <w:tab w:val="left" w:pos="1417"/>
                          <w:tab w:val="left" w:pos="2126"/>
                        </w:tabs>
                        <w:rPr>
                          <w:rStyle w:val="None"/>
                          <w:rFonts w:ascii="Calibri" w:eastAsia="Calibri" w:hAnsi="Calibri" w:cs="Calibri"/>
                          <w:b/>
                          <w:bCs/>
                          <w:color w:val="8D8E8D"/>
                          <w:sz w:val="22"/>
                          <w:szCs w:val="22"/>
                          <w:u w:color="8D8E8D"/>
                          <w:lang w:val="el-GR"/>
                        </w:rPr>
                      </w:pPr>
                      <w:r w:rsidRPr="00DB02DA">
                        <w:rPr>
                          <w:rStyle w:val="None"/>
                          <w:rFonts w:ascii="Calibri" w:hAnsi="Calibri"/>
                          <w:b/>
                          <w:bCs/>
                          <w:color w:val="8D8E8D"/>
                          <w:sz w:val="22"/>
                          <w:szCs w:val="22"/>
                          <w:u w:color="8D8E8D"/>
                          <w:lang w:val="el-GR"/>
                        </w:rPr>
                        <w:t>Τομέας Προώθησης</w:t>
                      </w:r>
                    </w:p>
                    <w:p w14:paraId="15C2BD3A" w14:textId="77777777" w:rsidR="002C05D9" w:rsidRPr="00DB02DA" w:rsidRDefault="002C05D9" w:rsidP="002C05D9">
                      <w:pPr>
                        <w:pStyle w:val="FreeFormA"/>
                        <w:tabs>
                          <w:tab w:val="left" w:pos="709"/>
                          <w:tab w:val="left" w:pos="1417"/>
                          <w:tab w:val="left" w:pos="2126"/>
                        </w:tabs>
                        <w:rPr>
                          <w:lang w:val="el-GR"/>
                        </w:rPr>
                      </w:pPr>
                      <w:r w:rsidRPr="00DB02DA">
                        <w:rPr>
                          <w:rStyle w:val="None"/>
                          <w:rFonts w:ascii="Calibri" w:hAnsi="Calibri"/>
                          <w:b/>
                          <w:bCs/>
                          <w:color w:val="8D8E8D"/>
                          <w:sz w:val="22"/>
                          <w:szCs w:val="22"/>
                          <w:u w:color="8D8E8D"/>
                          <w:lang w:val="el-GR"/>
                        </w:rPr>
                        <w:t>και Προβολής</w:t>
                      </w:r>
                    </w:p>
                  </w:txbxContent>
                </v:textbox>
                <w10:wrap type="square" anchorx="page" anchory="page"/>
              </v:rect>
            </w:pict>
          </mc:Fallback>
        </mc:AlternateContent>
      </w:r>
    </w:p>
    <w:p w14:paraId="3EBC77A5" w14:textId="76DC4FC0" w:rsidR="002C05D9" w:rsidRDefault="002C05D9">
      <w:r w:rsidRPr="003543F5">
        <w:rPr>
          <w:rFonts w:ascii="Times New Roman" w:eastAsia="Arial Unicode MS" w:hAnsi="Times New Roman" w:cs="Arial Unicode MS"/>
          <w:noProof/>
          <w:color w:val="000000"/>
          <w:sz w:val="24"/>
          <w:szCs w:val="24"/>
          <w:u w:color="000000"/>
          <w:bdr w:val="nil"/>
          <w:lang w:eastAsia="el-GR"/>
        </w:rPr>
        <mc:AlternateContent>
          <mc:Choice Requires="wps">
            <w:drawing>
              <wp:anchor distT="152400" distB="152400" distL="152400" distR="152400" simplePos="0" relativeHeight="251666432" behindDoc="0" locked="0" layoutInCell="1" allowOverlap="1" wp14:anchorId="58163B46" wp14:editId="74D1C5E9">
                <wp:simplePos x="0" y="0"/>
                <wp:positionH relativeFrom="page">
                  <wp:posOffset>5010150</wp:posOffset>
                </wp:positionH>
                <wp:positionV relativeFrom="page">
                  <wp:posOffset>1495425</wp:posOffset>
                </wp:positionV>
                <wp:extent cx="2095500" cy="495300"/>
                <wp:effectExtent l="0" t="0" r="0" b="0"/>
                <wp:wrapSquare wrapText="bothSides"/>
                <wp:docPr id="1073741830"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95500" cy="495300"/>
                        </a:xfrm>
                        <a:prstGeom prst="rect">
                          <a:avLst/>
                        </a:prstGeom>
                        <a:noFill/>
                        <a:ln w="12700" cap="flat">
                          <a:noFill/>
                          <a:miter lim="400000"/>
                        </a:ln>
                        <a:effectLst/>
                      </wps:spPr>
                      <wps:txbx>
                        <w:txbxContent>
                          <w:p w14:paraId="007108F0" w14:textId="77777777" w:rsidR="002C05D9" w:rsidRPr="00DB02DA" w:rsidRDefault="002C05D9" w:rsidP="002C05D9">
                            <w:pPr>
                              <w:pStyle w:val="FreeFormA"/>
                              <w:tabs>
                                <w:tab w:val="left" w:pos="709"/>
                                <w:tab w:val="left" w:pos="1417"/>
                                <w:tab w:val="left" w:pos="2126"/>
                                <w:tab w:val="left" w:pos="2835"/>
                              </w:tabs>
                              <w:rPr>
                                <w:rFonts w:ascii="Calibri" w:eastAsia="Calibri" w:hAnsi="Calibri" w:cs="Calibri"/>
                                <w:b/>
                                <w:bCs/>
                                <w:color w:val="8D8E8D"/>
                                <w:sz w:val="20"/>
                                <w:szCs w:val="20"/>
                                <w:u w:color="8D8E8D"/>
                                <w:lang w:val="el-GR"/>
                              </w:rPr>
                            </w:pPr>
                            <w:r w:rsidRPr="00DB02DA">
                              <w:rPr>
                                <w:rFonts w:ascii="Calibri" w:hAnsi="Calibri"/>
                                <w:color w:val="8D8E8D"/>
                                <w:sz w:val="20"/>
                                <w:szCs w:val="20"/>
                                <w:u w:color="8D8E8D"/>
                                <w:lang w:val="el-GR"/>
                              </w:rPr>
                              <w:t>Τηλέφωνο:</w:t>
                            </w:r>
                            <w:r w:rsidRPr="00DB02DA">
                              <w:rPr>
                                <w:rFonts w:ascii="Calibri" w:hAnsi="Calibri"/>
                                <w:b/>
                                <w:bCs/>
                                <w:color w:val="8D8E8D"/>
                                <w:sz w:val="20"/>
                                <w:szCs w:val="20"/>
                                <w:u w:color="8D8E8D"/>
                                <w:lang w:val="el-GR"/>
                              </w:rPr>
                              <w:t xml:space="preserve"> 22894304</w:t>
                            </w:r>
                          </w:p>
                          <w:p w14:paraId="0B708F5F" w14:textId="77777777" w:rsidR="002C05D9" w:rsidRPr="00DB02DA" w:rsidRDefault="002C05D9" w:rsidP="002C05D9">
                            <w:pPr>
                              <w:pStyle w:val="FreeFormA"/>
                              <w:tabs>
                                <w:tab w:val="left" w:pos="709"/>
                                <w:tab w:val="left" w:pos="1417"/>
                                <w:tab w:val="left" w:pos="2126"/>
                                <w:tab w:val="left" w:pos="2835"/>
                              </w:tabs>
                              <w:rPr>
                                <w:rStyle w:val="None"/>
                                <w:rFonts w:ascii="Calibri" w:eastAsia="Calibri" w:hAnsi="Calibri" w:cs="Calibri"/>
                                <w:b/>
                                <w:bCs/>
                                <w:color w:val="8D8E8D"/>
                                <w:sz w:val="20"/>
                                <w:szCs w:val="20"/>
                                <w:u w:color="8D8E8D"/>
                                <w:lang w:val="el-GR"/>
                              </w:rPr>
                            </w:pPr>
                            <w:r w:rsidRPr="00DB02DA">
                              <w:rPr>
                                <w:rFonts w:ascii="Calibri" w:hAnsi="Calibri"/>
                                <w:color w:val="8D8E8D"/>
                                <w:sz w:val="20"/>
                                <w:szCs w:val="20"/>
                                <w:u w:color="8D8E8D"/>
                                <w:lang w:val="el-GR"/>
                              </w:rPr>
                              <w:t>Ηλ. Διεύθυνση:</w:t>
                            </w:r>
                            <w:r w:rsidRPr="00DB02DA">
                              <w:rPr>
                                <w:rFonts w:ascii="Calibri" w:hAnsi="Calibri"/>
                                <w:b/>
                                <w:bCs/>
                                <w:color w:val="8D8E8D"/>
                                <w:sz w:val="20"/>
                                <w:szCs w:val="20"/>
                                <w:u w:color="8D8E8D"/>
                                <w:lang w:val="el-GR"/>
                              </w:rPr>
                              <w:t xml:space="preserve"> </w:t>
                            </w:r>
                            <w:hyperlink r:id="rId7" w:history="1">
                              <w:r>
                                <w:rPr>
                                  <w:rStyle w:val="Hyperlink0"/>
                                </w:rPr>
                                <w:t>prinfo</w:t>
                              </w:r>
                              <w:r w:rsidRPr="00DB02DA">
                                <w:rPr>
                                  <w:rStyle w:val="Hyperlink0"/>
                                  <w:lang w:val="el-GR"/>
                                </w:rPr>
                                <w:t>@</w:t>
                              </w:r>
                              <w:r>
                                <w:rPr>
                                  <w:rStyle w:val="Hyperlink0"/>
                                </w:rPr>
                                <w:t>ucy</w:t>
                              </w:r>
                              <w:r w:rsidRPr="00DB02DA">
                                <w:rPr>
                                  <w:rStyle w:val="Hyperlink0"/>
                                  <w:lang w:val="el-GR"/>
                                </w:rPr>
                                <w:t>.</w:t>
                              </w:r>
                              <w:r>
                                <w:rPr>
                                  <w:rStyle w:val="Hyperlink0"/>
                                </w:rPr>
                                <w:t>ac</w:t>
                              </w:r>
                              <w:r w:rsidRPr="00DB02DA">
                                <w:rPr>
                                  <w:rStyle w:val="Hyperlink0"/>
                                  <w:lang w:val="el-GR"/>
                                </w:rPr>
                                <w:t>.</w:t>
                              </w:r>
                              <w:r>
                                <w:rPr>
                                  <w:rStyle w:val="Hyperlink0"/>
                                </w:rPr>
                                <w:t>cy</w:t>
                              </w:r>
                            </w:hyperlink>
                          </w:p>
                          <w:p w14:paraId="7838DB1E" w14:textId="77777777" w:rsidR="002C05D9" w:rsidRPr="00DB02DA" w:rsidRDefault="002C05D9" w:rsidP="002C05D9">
                            <w:pPr>
                              <w:pStyle w:val="FreeFormA"/>
                              <w:tabs>
                                <w:tab w:val="left" w:pos="709"/>
                                <w:tab w:val="left" w:pos="1417"/>
                                <w:tab w:val="left" w:pos="2126"/>
                                <w:tab w:val="left" w:pos="2835"/>
                              </w:tabs>
                              <w:rPr>
                                <w:lang w:val="el-GR"/>
                              </w:rPr>
                            </w:pPr>
                            <w:r w:rsidRPr="00DB02DA">
                              <w:rPr>
                                <w:rStyle w:val="None"/>
                                <w:rFonts w:ascii="Calibri" w:hAnsi="Calibri"/>
                                <w:color w:val="8D8E8D"/>
                                <w:sz w:val="20"/>
                                <w:szCs w:val="20"/>
                                <w:u w:color="8D8E8D"/>
                                <w:lang w:val="el-GR"/>
                              </w:rPr>
                              <w:t>Ιστοσελίδα:</w:t>
                            </w:r>
                            <w:r w:rsidRPr="00DB02DA">
                              <w:rPr>
                                <w:rStyle w:val="None"/>
                                <w:rFonts w:ascii="Calibri" w:hAnsi="Calibri"/>
                                <w:b/>
                                <w:bCs/>
                                <w:color w:val="8D8E8D"/>
                                <w:sz w:val="20"/>
                                <w:szCs w:val="20"/>
                                <w:u w:color="8D8E8D"/>
                                <w:lang w:val="el-GR"/>
                              </w:rPr>
                              <w:t xml:space="preserve"> </w:t>
                            </w:r>
                            <w:r>
                              <w:rPr>
                                <w:rStyle w:val="None"/>
                                <w:rFonts w:ascii="Calibri" w:hAnsi="Calibri"/>
                                <w:b/>
                                <w:bCs/>
                                <w:color w:val="8D8E8D"/>
                                <w:sz w:val="20"/>
                                <w:szCs w:val="20"/>
                                <w:u w:color="8D8E8D"/>
                              </w:rPr>
                              <w:t>www</w:t>
                            </w:r>
                            <w:r w:rsidRPr="00DB02DA">
                              <w:rPr>
                                <w:rStyle w:val="None"/>
                                <w:rFonts w:ascii="Calibri" w:hAnsi="Calibri"/>
                                <w:b/>
                                <w:bCs/>
                                <w:color w:val="8D8E8D"/>
                                <w:sz w:val="20"/>
                                <w:szCs w:val="20"/>
                                <w:u w:color="8D8E8D"/>
                                <w:lang w:val="el-GR"/>
                              </w:rPr>
                              <w:t>.</w:t>
                            </w:r>
                            <w:proofErr w:type="spellStart"/>
                            <w:r>
                              <w:rPr>
                                <w:rStyle w:val="None"/>
                                <w:rFonts w:ascii="Calibri" w:hAnsi="Calibri"/>
                                <w:b/>
                                <w:bCs/>
                                <w:color w:val="8D8E8D"/>
                                <w:sz w:val="20"/>
                                <w:szCs w:val="20"/>
                                <w:u w:color="8D8E8D"/>
                              </w:rPr>
                              <w:t>ucy</w:t>
                            </w:r>
                            <w:proofErr w:type="spellEnd"/>
                            <w:r w:rsidRPr="00DB02DA">
                              <w:rPr>
                                <w:rStyle w:val="None"/>
                                <w:rFonts w:ascii="Calibri" w:hAnsi="Calibri"/>
                                <w:b/>
                                <w:bCs/>
                                <w:color w:val="8D8E8D"/>
                                <w:sz w:val="20"/>
                                <w:szCs w:val="20"/>
                                <w:u w:color="8D8E8D"/>
                                <w:lang w:val="el-GR"/>
                              </w:rPr>
                              <w:t>.</w:t>
                            </w:r>
                            <w:r>
                              <w:rPr>
                                <w:rStyle w:val="None"/>
                                <w:rFonts w:ascii="Calibri" w:hAnsi="Calibri"/>
                                <w:b/>
                                <w:bCs/>
                                <w:color w:val="8D8E8D"/>
                                <w:sz w:val="20"/>
                                <w:szCs w:val="20"/>
                                <w:u w:color="8D8E8D"/>
                              </w:rPr>
                              <w:t>ac</w:t>
                            </w:r>
                            <w:r w:rsidRPr="00DB02DA">
                              <w:rPr>
                                <w:rStyle w:val="None"/>
                                <w:rFonts w:ascii="Calibri" w:hAnsi="Calibri"/>
                                <w:b/>
                                <w:bCs/>
                                <w:color w:val="8D8E8D"/>
                                <w:sz w:val="20"/>
                                <w:szCs w:val="20"/>
                                <w:u w:color="8D8E8D"/>
                                <w:lang w:val="el-GR"/>
                              </w:rPr>
                              <w:t>.</w:t>
                            </w:r>
                            <w:r>
                              <w:rPr>
                                <w:rStyle w:val="None"/>
                                <w:rFonts w:ascii="Calibri" w:hAnsi="Calibri"/>
                                <w:b/>
                                <w:bCs/>
                                <w:color w:val="8D8E8D"/>
                                <w:sz w:val="20"/>
                                <w:szCs w:val="20"/>
                                <w:u w:color="8D8E8D"/>
                              </w:rPr>
                              <w:t>cy</w:t>
                            </w:r>
                            <w:r w:rsidRPr="00DB02DA">
                              <w:rPr>
                                <w:rStyle w:val="None"/>
                                <w:rFonts w:ascii="Calibri" w:hAnsi="Calibri"/>
                                <w:b/>
                                <w:bCs/>
                                <w:color w:val="8D8E8D"/>
                                <w:sz w:val="20"/>
                                <w:szCs w:val="20"/>
                                <w:u w:color="8D8E8D"/>
                                <w:lang w:val="el-GR"/>
                              </w:rPr>
                              <w:t>/</w:t>
                            </w:r>
                            <w:r>
                              <w:rPr>
                                <w:rStyle w:val="None"/>
                                <w:rFonts w:ascii="Calibri" w:hAnsi="Calibri"/>
                                <w:b/>
                                <w:bCs/>
                                <w:color w:val="8D8E8D"/>
                                <w:sz w:val="20"/>
                                <w:szCs w:val="20"/>
                                <w:u w:color="8D8E8D"/>
                              </w:rPr>
                              <w:t>pr</w:t>
                            </w:r>
                          </w:p>
                        </w:txbxContent>
                      </wps:txbx>
                      <wps:bodyPr wrap="square" lIns="0" tIns="0" rIns="0" bIns="0" numCol="1" anchor="t">
                        <a:noAutofit/>
                      </wps:bodyPr>
                    </wps:wsp>
                  </a:graphicData>
                </a:graphic>
                <wp14:sizeRelH relativeFrom="page">
                  <wp14:pctWidth>0</wp14:pctWidth>
                </wp14:sizeRelH>
                <wp14:sizeRelV relativeFrom="page">
                  <wp14:pctHeight>0</wp14:pctHeight>
                </wp14:sizeRelV>
              </wp:anchor>
            </w:drawing>
          </mc:Choice>
          <mc:Fallback>
            <w:pict>
              <v:rect w14:anchorId="58163B46" id="_x0000_s1027" style="position:absolute;margin-left:394.5pt;margin-top:117.75pt;width:165pt;height:39pt;z-index:25166643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" filled="f" stroked="f" strokeweight="1pt">
                <v:stroke miterlimit="4"/>
                <v:textbox inset="0,0,0,0">
                  <w:txbxContent>
                    <w:p w14:paraId="007108F0" w14:textId="77777777" w:rsidR="002C05D9" w:rsidRPr="00DB02DA" w:rsidRDefault="002C05D9" w:rsidP="002C05D9">
                      <w:pPr>
                        <w:pStyle w:val="FreeFormA"/>
                        <w:tabs>
                          <w:tab w:val="left" w:pos="709"/>
                          <w:tab w:val="left" w:pos="1417"/>
                          <w:tab w:val="left" w:pos="2126"/>
                          <w:tab w:val="left" w:pos="2835"/>
                        </w:tabs>
                        <w:rPr>
                          <w:rFonts w:ascii="Calibri" w:eastAsia="Calibri" w:hAnsi="Calibri" w:cs="Calibri"/>
                          <w:b/>
                          <w:bCs/>
                          <w:color w:val="8D8E8D"/>
                          <w:sz w:val="20"/>
                          <w:szCs w:val="20"/>
                          <w:u w:color="8D8E8D"/>
                          <w:lang w:val="el-GR"/>
                        </w:rPr>
                      </w:pPr>
                      <w:r w:rsidRPr="00DB02DA">
                        <w:rPr>
                          <w:rFonts w:ascii="Calibri" w:hAnsi="Calibri"/>
                          <w:color w:val="8D8E8D"/>
                          <w:sz w:val="20"/>
                          <w:szCs w:val="20"/>
                          <w:u w:color="8D8E8D"/>
                          <w:lang w:val="el-GR"/>
                        </w:rPr>
                        <w:t>Τηλέφωνο:</w:t>
                      </w:r>
                      <w:r w:rsidRPr="00DB02DA">
                        <w:rPr>
                          <w:rFonts w:ascii="Calibri" w:hAnsi="Calibri"/>
                          <w:b/>
                          <w:bCs/>
                          <w:color w:val="8D8E8D"/>
                          <w:sz w:val="20"/>
                          <w:szCs w:val="20"/>
                          <w:u w:color="8D8E8D"/>
                          <w:lang w:val="el-GR"/>
                        </w:rPr>
                        <w:t xml:space="preserve"> 22894304</w:t>
                      </w:r>
                    </w:p>
                    <w:p w14:paraId="0B708F5F" w14:textId="77777777" w:rsidR="002C05D9" w:rsidRPr="00DB02DA" w:rsidRDefault="002C05D9" w:rsidP="002C05D9">
                      <w:pPr>
                        <w:pStyle w:val="FreeFormA"/>
                        <w:tabs>
                          <w:tab w:val="left" w:pos="709"/>
                          <w:tab w:val="left" w:pos="1417"/>
                          <w:tab w:val="left" w:pos="2126"/>
                          <w:tab w:val="left" w:pos="2835"/>
                        </w:tabs>
                        <w:rPr>
                          <w:rStyle w:val="None"/>
                          <w:rFonts w:ascii="Calibri" w:eastAsia="Calibri" w:hAnsi="Calibri" w:cs="Calibri"/>
                          <w:b/>
                          <w:bCs/>
                          <w:color w:val="8D8E8D"/>
                          <w:sz w:val="20"/>
                          <w:szCs w:val="20"/>
                          <w:u w:color="8D8E8D"/>
                          <w:lang w:val="el-GR"/>
                        </w:rPr>
                      </w:pPr>
                      <w:r w:rsidRPr="00DB02DA">
                        <w:rPr>
                          <w:rFonts w:ascii="Calibri" w:hAnsi="Calibri"/>
                          <w:color w:val="8D8E8D"/>
                          <w:sz w:val="20"/>
                          <w:szCs w:val="20"/>
                          <w:u w:color="8D8E8D"/>
                          <w:lang w:val="el-GR"/>
                        </w:rPr>
                        <w:t>Ηλ. Διεύθυνση:</w:t>
                      </w:r>
                      <w:r w:rsidRPr="00DB02DA">
                        <w:rPr>
                          <w:rFonts w:ascii="Calibri" w:hAnsi="Calibri"/>
                          <w:b/>
                          <w:bCs/>
                          <w:color w:val="8D8E8D"/>
                          <w:sz w:val="20"/>
                          <w:szCs w:val="20"/>
                          <w:u w:color="8D8E8D"/>
                          <w:lang w:val="el-GR"/>
                        </w:rPr>
                        <w:t xml:space="preserve"> </w:t>
                      </w:r>
                      <w:hyperlink r:id="rId8" w:history="1">
                        <w:r>
                          <w:rPr>
                            <w:rStyle w:val="Hyperlink0"/>
                          </w:rPr>
                          <w:t>prinfo</w:t>
                        </w:r>
                        <w:r w:rsidRPr="00DB02DA">
                          <w:rPr>
                            <w:rStyle w:val="Hyperlink0"/>
                            <w:lang w:val="el-GR"/>
                          </w:rPr>
                          <w:t>@</w:t>
                        </w:r>
                        <w:r>
                          <w:rPr>
                            <w:rStyle w:val="Hyperlink0"/>
                          </w:rPr>
                          <w:t>ucy</w:t>
                        </w:r>
                        <w:r w:rsidRPr="00DB02DA">
                          <w:rPr>
                            <w:rStyle w:val="Hyperlink0"/>
                            <w:lang w:val="el-GR"/>
                          </w:rPr>
                          <w:t>.</w:t>
                        </w:r>
                        <w:r>
                          <w:rPr>
                            <w:rStyle w:val="Hyperlink0"/>
                          </w:rPr>
                          <w:t>ac</w:t>
                        </w:r>
                        <w:r w:rsidRPr="00DB02DA">
                          <w:rPr>
                            <w:rStyle w:val="Hyperlink0"/>
                            <w:lang w:val="el-GR"/>
                          </w:rPr>
                          <w:t>.</w:t>
                        </w:r>
                        <w:r>
                          <w:rPr>
                            <w:rStyle w:val="Hyperlink0"/>
                          </w:rPr>
                          <w:t>cy</w:t>
                        </w:r>
                      </w:hyperlink>
                    </w:p>
                    <w:p w14:paraId="7838DB1E" w14:textId="77777777" w:rsidR="002C05D9" w:rsidRPr="00DB02DA" w:rsidRDefault="002C05D9" w:rsidP="002C05D9">
                      <w:pPr>
                        <w:pStyle w:val="FreeFormA"/>
                        <w:tabs>
                          <w:tab w:val="left" w:pos="709"/>
                          <w:tab w:val="left" w:pos="1417"/>
                          <w:tab w:val="left" w:pos="2126"/>
                          <w:tab w:val="left" w:pos="2835"/>
                        </w:tabs>
                        <w:rPr>
                          <w:lang w:val="el-GR"/>
                        </w:rPr>
                      </w:pPr>
                      <w:r w:rsidRPr="00DB02DA">
                        <w:rPr>
                          <w:rStyle w:val="None"/>
                          <w:rFonts w:ascii="Calibri" w:hAnsi="Calibri"/>
                          <w:color w:val="8D8E8D"/>
                          <w:sz w:val="20"/>
                          <w:szCs w:val="20"/>
                          <w:u w:color="8D8E8D"/>
                          <w:lang w:val="el-GR"/>
                        </w:rPr>
                        <w:t>Ιστοσελίδα:</w:t>
                      </w:r>
                      <w:r w:rsidRPr="00DB02DA">
                        <w:rPr>
                          <w:rStyle w:val="None"/>
                          <w:rFonts w:ascii="Calibri" w:hAnsi="Calibri"/>
                          <w:b/>
                          <w:bCs/>
                          <w:color w:val="8D8E8D"/>
                          <w:sz w:val="20"/>
                          <w:szCs w:val="20"/>
                          <w:u w:color="8D8E8D"/>
                          <w:lang w:val="el-GR"/>
                        </w:rPr>
                        <w:t xml:space="preserve"> </w:t>
                      </w:r>
                      <w:r>
                        <w:rPr>
                          <w:rStyle w:val="None"/>
                          <w:rFonts w:ascii="Calibri" w:hAnsi="Calibri"/>
                          <w:b/>
                          <w:bCs/>
                          <w:color w:val="8D8E8D"/>
                          <w:sz w:val="20"/>
                          <w:szCs w:val="20"/>
                          <w:u w:color="8D8E8D"/>
                        </w:rPr>
                        <w:t>www</w:t>
                      </w:r>
                      <w:r w:rsidRPr="00DB02DA">
                        <w:rPr>
                          <w:rStyle w:val="None"/>
                          <w:rFonts w:ascii="Calibri" w:hAnsi="Calibri"/>
                          <w:b/>
                          <w:bCs/>
                          <w:color w:val="8D8E8D"/>
                          <w:sz w:val="20"/>
                          <w:szCs w:val="20"/>
                          <w:u w:color="8D8E8D"/>
                          <w:lang w:val="el-GR"/>
                        </w:rPr>
                        <w:t>.</w:t>
                      </w:r>
                      <w:proofErr w:type="spellStart"/>
                      <w:r>
                        <w:rPr>
                          <w:rStyle w:val="None"/>
                          <w:rFonts w:ascii="Calibri" w:hAnsi="Calibri"/>
                          <w:b/>
                          <w:bCs/>
                          <w:color w:val="8D8E8D"/>
                          <w:sz w:val="20"/>
                          <w:szCs w:val="20"/>
                          <w:u w:color="8D8E8D"/>
                        </w:rPr>
                        <w:t>ucy</w:t>
                      </w:r>
                      <w:proofErr w:type="spellEnd"/>
                      <w:r w:rsidRPr="00DB02DA">
                        <w:rPr>
                          <w:rStyle w:val="None"/>
                          <w:rFonts w:ascii="Calibri" w:hAnsi="Calibri"/>
                          <w:b/>
                          <w:bCs/>
                          <w:color w:val="8D8E8D"/>
                          <w:sz w:val="20"/>
                          <w:szCs w:val="20"/>
                          <w:u w:color="8D8E8D"/>
                          <w:lang w:val="el-GR"/>
                        </w:rPr>
                        <w:t>.</w:t>
                      </w:r>
                      <w:r>
                        <w:rPr>
                          <w:rStyle w:val="None"/>
                          <w:rFonts w:ascii="Calibri" w:hAnsi="Calibri"/>
                          <w:b/>
                          <w:bCs/>
                          <w:color w:val="8D8E8D"/>
                          <w:sz w:val="20"/>
                          <w:szCs w:val="20"/>
                          <w:u w:color="8D8E8D"/>
                        </w:rPr>
                        <w:t>ac</w:t>
                      </w:r>
                      <w:r w:rsidRPr="00DB02DA">
                        <w:rPr>
                          <w:rStyle w:val="None"/>
                          <w:rFonts w:ascii="Calibri" w:hAnsi="Calibri"/>
                          <w:b/>
                          <w:bCs/>
                          <w:color w:val="8D8E8D"/>
                          <w:sz w:val="20"/>
                          <w:szCs w:val="20"/>
                          <w:u w:color="8D8E8D"/>
                          <w:lang w:val="el-GR"/>
                        </w:rPr>
                        <w:t>.</w:t>
                      </w:r>
                      <w:r>
                        <w:rPr>
                          <w:rStyle w:val="None"/>
                          <w:rFonts w:ascii="Calibri" w:hAnsi="Calibri"/>
                          <w:b/>
                          <w:bCs/>
                          <w:color w:val="8D8E8D"/>
                          <w:sz w:val="20"/>
                          <w:szCs w:val="20"/>
                          <w:u w:color="8D8E8D"/>
                        </w:rPr>
                        <w:t>cy</w:t>
                      </w:r>
                      <w:r w:rsidRPr="00DB02DA">
                        <w:rPr>
                          <w:rStyle w:val="None"/>
                          <w:rFonts w:ascii="Calibri" w:hAnsi="Calibri"/>
                          <w:b/>
                          <w:bCs/>
                          <w:color w:val="8D8E8D"/>
                          <w:sz w:val="20"/>
                          <w:szCs w:val="20"/>
                          <w:u w:color="8D8E8D"/>
                          <w:lang w:val="el-GR"/>
                        </w:rPr>
                        <w:t>/</w:t>
                      </w:r>
                      <w:r>
                        <w:rPr>
                          <w:rStyle w:val="None"/>
                          <w:rFonts w:ascii="Calibri" w:hAnsi="Calibri"/>
                          <w:b/>
                          <w:bCs/>
                          <w:color w:val="8D8E8D"/>
                          <w:sz w:val="20"/>
                          <w:szCs w:val="20"/>
                          <w:u w:color="8D8E8D"/>
                        </w:rPr>
                        <w:t>pr</w:t>
                      </w:r>
                    </w:p>
                  </w:txbxContent>
                </v:textbox>
                <w10:wrap type="square" anchorx="page" anchory="page"/>
              </v:rect>
            </w:pict>
          </mc:Fallback>
        </mc:AlternateContent>
      </w:r>
    </w:p>
    <w:p w14:paraId="3B3277EC" w14:textId="7CEC61DF" w:rsidR="002C05D9" w:rsidRDefault="002C05D9">
      <w:r>
        <w:rPr>
          <w:noProof/>
          <w:sz w:val="28"/>
          <w:szCs w:val="28"/>
        </w:rPr>
        <w:drawing>
          <wp:anchor distT="0" distB="0" distL="114300" distR="114300" simplePos="0" relativeHeight="251662336" behindDoc="0" locked="0" layoutInCell="1" allowOverlap="1" wp14:anchorId="1F8E6788" wp14:editId="1373A239">
            <wp:simplePos x="0" y="0"/>
            <wp:positionH relativeFrom="margin">
              <wp:align>left</wp:align>
            </wp:positionH>
            <wp:positionV relativeFrom="paragraph">
              <wp:posOffset>171450</wp:posOffset>
            </wp:positionV>
            <wp:extent cx="1125220" cy="431800"/>
            <wp:effectExtent l="0" t="0" r="0" b="635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5220"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53E2B0" w14:textId="535938B8" w:rsidR="002C05D9" w:rsidRDefault="002C05D9"/>
    <w:p w14:paraId="47AB4114" w14:textId="12F94513" w:rsidR="002C05D9" w:rsidRDefault="002C05D9"/>
    <w:p w14:paraId="297CCF8D" w14:textId="5395AC80" w:rsidR="002C05D9" w:rsidRDefault="00CB2B2B" w:rsidP="00CB2B2B">
      <w:pPr>
        <w:tabs>
          <w:tab w:val="left" w:pos="6870"/>
        </w:tabs>
      </w:pPr>
      <w:r>
        <w:tab/>
        <w:t>4 Ιανουαρίου 2023</w:t>
      </w:r>
    </w:p>
    <w:p w14:paraId="73539C03" w14:textId="5224C305" w:rsidR="002C05D9" w:rsidRPr="00BB180A" w:rsidRDefault="002C05D9" w:rsidP="002C05D9">
      <w:pPr>
        <w:spacing w:after="0" w:line="240" w:lineRule="auto"/>
        <w:jc w:val="center"/>
        <w:rPr>
          <w:color w:val="385623" w:themeColor="accent6" w:themeShade="80"/>
          <w:sz w:val="28"/>
          <w:szCs w:val="28"/>
        </w:rPr>
      </w:pPr>
      <w:r w:rsidRPr="00BB180A">
        <w:rPr>
          <w:color w:val="385623" w:themeColor="accent6" w:themeShade="80"/>
          <w:sz w:val="28"/>
          <w:szCs w:val="28"/>
        </w:rPr>
        <w:t>Κέντρο Αριστείας «Κοίος»:</w:t>
      </w:r>
    </w:p>
    <w:p w14:paraId="63211BA7" w14:textId="675A6976" w:rsidR="002C05D9" w:rsidRDefault="002C05D9" w:rsidP="002C05D9">
      <w:pPr>
        <w:spacing w:after="0" w:line="240" w:lineRule="auto"/>
        <w:jc w:val="center"/>
        <w:rPr>
          <w:b/>
          <w:bCs/>
          <w:color w:val="385623" w:themeColor="accent6" w:themeShade="80"/>
          <w:sz w:val="28"/>
          <w:szCs w:val="28"/>
        </w:rPr>
      </w:pPr>
      <w:r>
        <w:rPr>
          <w:b/>
          <w:bCs/>
          <w:color w:val="385623" w:themeColor="accent6" w:themeShade="80"/>
          <w:sz w:val="28"/>
          <w:szCs w:val="28"/>
        </w:rPr>
        <w:t>5 Υποτροφίες για Διδακτορικές Σπουδές</w:t>
      </w:r>
    </w:p>
    <w:p w14:paraId="053D5B4E" w14:textId="77777777" w:rsidR="002C05D9" w:rsidRDefault="002C05D9" w:rsidP="002C05D9">
      <w:pPr>
        <w:spacing w:after="0" w:line="240" w:lineRule="auto"/>
        <w:jc w:val="both"/>
        <w:rPr>
          <w:b/>
          <w:bCs/>
          <w:color w:val="385623" w:themeColor="accent6" w:themeShade="80"/>
          <w:sz w:val="28"/>
          <w:szCs w:val="28"/>
        </w:rPr>
      </w:pPr>
    </w:p>
    <w:p w14:paraId="24CA2E30" w14:textId="6AA52923" w:rsidR="002C05D9" w:rsidRPr="00CB2B2B" w:rsidRDefault="002C05D9" w:rsidP="00CB2B2B">
      <w:pPr>
        <w:spacing w:after="0" w:line="240" w:lineRule="auto"/>
        <w:jc w:val="both"/>
        <w:rPr>
          <w:rFonts w:eastAsia="Arial Unicode MS" w:cstheme="minorHAnsi"/>
          <w:noProof/>
          <w:color w:val="000000"/>
          <w:sz w:val="24"/>
          <w:szCs w:val="24"/>
          <w:u w:color="000000"/>
          <w:bdr w:val="nil"/>
          <w:lang w:eastAsia="el-GR"/>
        </w:rPr>
      </w:pPr>
      <w:r w:rsidRPr="00CB2B2B">
        <w:rPr>
          <w:rFonts w:eastAsia="Arial Unicode MS" w:cstheme="minorHAnsi"/>
          <w:noProof/>
          <w:color w:val="000000"/>
          <w:sz w:val="24"/>
          <w:szCs w:val="24"/>
          <w:u w:color="000000"/>
          <w:bdr w:val="nil"/>
          <w:lang w:eastAsia="el-GR"/>
        </w:rPr>
        <w:t>Το Κέντρο Αριστείας για Έρευνα και Καινοτομία «Κοίος»</w:t>
      </w:r>
      <w:r w:rsidRPr="00CB2B2B">
        <w:rPr>
          <w:rFonts w:eastAsia="Arial Unicode MS" w:cstheme="minorHAnsi"/>
          <w:noProof/>
          <w:color w:val="000000"/>
          <w:sz w:val="24"/>
          <w:szCs w:val="24"/>
          <w:u w:color="000000"/>
          <w:bdr w:val="nil"/>
          <w:lang w:eastAsia="el-GR"/>
        </w:rPr>
        <w:t xml:space="preserve"> του Πανεπιστημίου Κύπρου</w:t>
      </w:r>
      <w:r w:rsidRPr="00CB2B2B">
        <w:rPr>
          <w:rFonts w:eastAsia="Arial Unicode MS" w:cstheme="minorHAnsi"/>
          <w:noProof/>
          <w:color w:val="000000"/>
          <w:sz w:val="24"/>
          <w:szCs w:val="24"/>
          <w:u w:color="000000"/>
          <w:bdr w:val="nil"/>
          <w:lang w:eastAsia="el-GR"/>
        </w:rPr>
        <w:t xml:space="preserve"> δέχεται αιτήσεις για την παραχώρηση πέντε (5) υποτροφιών για Διδακτορικούς φοιτητές και φοιτήτριες πλήρους φοίτησης.</w:t>
      </w:r>
    </w:p>
    <w:p w14:paraId="7B5ABB5B" w14:textId="77777777" w:rsidR="002C05D9" w:rsidRPr="00CB2B2B" w:rsidRDefault="002C05D9" w:rsidP="00CB2B2B">
      <w:pPr>
        <w:spacing w:after="0" w:line="240" w:lineRule="auto"/>
        <w:jc w:val="both"/>
        <w:rPr>
          <w:rFonts w:eastAsia="Arial Unicode MS" w:cstheme="minorHAnsi"/>
          <w:noProof/>
          <w:color w:val="000000"/>
          <w:sz w:val="24"/>
          <w:szCs w:val="24"/>
          <w:u w:color="000000"/>
          <w:bdr w:val="nil"/>
          <w:lang w:eastAsia="el-GR"/>
        </w:rPr>
      </w:pPr>
    </w:p>
    <w:p w14:paraId="62D27CAE" w14:textId="77777777" w:rsidR="002C05D9" w:rsidRPr="00CB2B2B" w:rsidRDefault="002C05D9" w:rsidP="00CB2B2B">
      <w:pPr>
        <w:spacing w:after="0" w:line="240" w:lineRule="auto"/>
        <w:jc w:val="both"/>
        <w:rPr>
          <w:rFonts w:eastAsia="Arial Unicode MS" w:cstheme="minorHAnsi"/>
          <w:noProof/>
          <w:color w:val="000000"/>
          <w:sz w:val="24"/>
          <w:szCs w:val="24"/>
          <w:u w:color="000000"/>
          <w:bdr w:val="nil"/>
          <w:lang w:eastAsia="el-GR"/>
        </w:rPr>
      </w:pPr>
      <w:r w:rsidRPr="00CB2B2B">
        <w:rPr>
          <w:rFonts w:eastAsia="Arial Unicode MS" w:cstheme="minorHAnsi"/>
          <w:noProof/>
          <w:color w:val="000000"/>
          <w:sz w:val="24"/>
          <w:szCs w:val="24"/>
          <w:u w:color="000000"/>
          <w:bdr w:val="nil"/>
          <w:lang w:eastAsia="el-GR"/>
        </w:rPr>
        <w:t>Οι φοιτητές και φοιτήτριες που θα επιλεγούν θα εγγραφούν είτε στο πρόγραμμα Ηλεκτρολόγων Μηχανικών είτε Μηχανικών Υπολογιστών του Τμήματος Ηλεκτρολόγων Μηχανικών και Μηχανικών Υπολογιστών (ΗΜΜΥ) του Πανεπιστημίου Κύπρου. Το  Τμήμα ΗΜΜΥ διεξάγει έρευνα αιχμής σε διεθνές επίπεδο, προσφέροντας ολοκληρωμένα προγράμματα σπουδών τα οποία καλύπτουν ένα ευρύ φάσμα γνώσεων και επιστημονικών πεδίων. Σύμφωνα με την τελευταία έκδοση της λίστας κατάταξης του Φορέα Academic Ranking of World Universities, γνωστή ως Λίστα της Σαγκάη, το Τμήμα ΗΜΜΥ κατατάσσεται ανάμεσα στα 201-300 καλύτερα παγκοσμίως.</w:t>
      </w:r>
    </w:p>
    <w:p w14:paraId="40060B55" w14:textId="77777777" w:rsidR="002C05D9" w:rsidRPr="00CB2B2B" w:rsidRDefault="002C05D9" w:rsidP="00CB2B2B">
      <w:pPr>
        <w:spacing w:after="0" w:line="240" w:lineRule="auto"/>
        <w:jc w:val="both"/>
        <w:rPr>
          <w:rFonts w:eastAsia="Arial Unicode MS" w:cstheme="minorHAnsi"/>
          <w:noProof/>
          <w:color w:val="000000"/>
          <w:sz w:val="24"/>
          <w:szCs w:val="24"/>
          <w:u w:color="000000"/>
          <w:bdr w:val="nil"/>
          <w:lang w:eastAsia="el-GR"/>
        </w:rPr>
      </w:pPr>
    </w:p>
    <w:p w14:paraId="2163CF8C" w14:textId="7370856F" w:rsidR="002C05D9" w:rsidRDefault="002C05D9" w:rsidP="00CB2B2B">
      <w:pPr>
        <w:spacing w:after="0" w:line="240" w:lineRule="auto"/>
        <w:jc w:val="both"/>
        <w:rPr>
          <w:rFonts w:ascii="Times New Roman" w:eastAsia="Arial Unicode MS" w:hAnsi="Times New Roman" w:cs="Arial Unicode MS"/>
          <w:noProof/>
          <w:color w:val="000000"/>
          <w:sz w:val="24"/>
          <w:szCs w:val="24"/>
          <w:u w:color="000000"/>
          <w:bdr w:val="nil"/>
          <w:lang w:eastAsia="el-GR"/>
        </w:rPr>
      </w:pPr>
      <w:r w:rsidRPr="00CB2B2B">
        <w:rPr>
          <w:rFonts w:eastAsia="Arial Unicode MS" w:cstheme="minorHAnsi"/>
          <w:noProof/>
          <w:color w:val="000000"/>
          <w:sz w:val="24"/>
          <w:szCs w:val="24"/>
          <w:u w:color="000000"/>
          <w:bdr w:val="nil"/>
          <w:lang w:eastAsia="el-GR"/>
        </w:rPr>
        <w:t>Οι φοιτητές/τριες που θα επιλεγούν, θα διεξάγουν έρευνα στις υπερσύγχρονες εγκαταστάσεις του «Κοίος»  σε έναν από τους ακόλουθους τομείς: συστήματα αυτόματου ελέγχου, υπολογιστική νοημοσύνη και μάθηση μηχανής (computational intelligence, machine learning), αυτόνομα συστήματα (autonomous systems),</w:t>
      </w:r>
      <w:r w:rsidR="00CB2B2B" w:rsidRPr="00CB2B2B">
        <w:rPr>
          <w:rFonts w:eastAsia="Arial Unicode MS" w:cstheme="minorHAnsi"/>
          <w:noProof/>
          <w:color w:val="000000"/>
          <w:sz w:val="24"/>
          <w:szCs w:val="24"/>
          <w:u w:color="000000"/>
          <w:bdr w:val="nil"/>
          <w:lang w:eastAsia="el-GR"/>
        </w:rPr>
        <w:t xml:space="preserve"> </w:t>
      </w:r>
      <w:r w:rsidRPr="00CB2B2B">
        <w:rPr>
          <w:rFonts w:eastAsia="Arial Unicode MS" w:cstheme="minorHAnsi"/>
          <w:noProof/>
          <w:color w:val="000000"/>
          <w:sz w:val="24"/>
          <w:szCs w:val="24"/>
          <w:u w:color="000000"/>
          <w:bdr w:val="nil"/>
          <w:lang w:eastAsia="el-GR"/>
        </w:rPr>
        <w:t>βελτιστοποίηση (optimization)</w:t>
      </w:r>
      <w:r w:rsidR="00CB2B2B" w:rsidRPr="00CB2B2B">
        <w:rPr>
          <w:rFonts w:eastAsia="Arial Unicode MS" w:cstheme="minorHAnsi"/>
          <w:noProof/>
          <w:color w:val="000000"/>
          <w:sz w:val="24"/>
          <w:szCs w:val="24"/>
          <w:u w:color="000000"/>
          <w:bdr w:val="nil"/>
          <w:lang w:eastAsia="el-GR"/>
        </w:rPr>
        <w:t xml:space="preserve">, </w:t>
      </w:r>
      <w:r w:rsidRPr="00CB2B2B">
        <w:rPr>
          <w:rFonts w:eastAsia="Arial Unicode MS" w:cstheme="minorHAnsi"/>
          <w:noProof/>
          <w:color w:val="000000"/>
          <w:sz w:val="24"/>
          <w:szCs w:val="24"/>
          <w:u w:color="000000"/>
          <w:bdr w:val="nil"/>
          <w:lang w:eastAsia="el-GR"/>
        </w:rPr>
        <w:t>δίκτυα (networks), ενσωματωμένα συστήματα και συστήματα πραγματικού χρόνου (embedded and real-time systems hardware and software), διάγνωση σφαλμάτων (fault diagnosis), κυβερνοασφάλεια, αξιοπιστία, ανθεκτικότητα και ανοχή σφαλμάτων (cyber-security, reliability, resiliency and fault tolerance), αξιόπιστα ολοκληρωμένα συστήματα (dependable integrated systems), κυβερνοφυσικά συστήματα (cyber-physical systems), διαδίκτιο των πραγμάτων (Internet of Things), ευφυή συστήματα μεταφορών, ευφυή δίκτυα νερού, συστήματα ηλεκτρικής ενέργειας, τηλεπικοινωνιακά δίκτυα και υπολογισμός στην ακμή (edge computing). Υποψήφιοι με εξαιρετικό μαθηματικό υπόβαθρο ή/και εμπειρία στην ανάπτυξη αλγορίθμων και λογισμικού ενθαρρύνονται να υποβάλουν αίτηση.</w:t>
      </w:r>
      <w:r w:rsidRPr="00CB2B2B">
        <w:rPr>
          <w:rFonts w:ascii="Times New Roman" w:eastAsia="Arial Unicode MS" w:hAnsi="Times New Roman" w:cs="Arial Unicode MS"/>
          <w:noProof/>
          <w:color w:val="000000"/>
          <w:sz w:val="24"/>
          <w:szCs w:val="24"/>
          <w:u w:color="000000"/>
          <w:bdr w:val="nil"/>
          <w:lang w:eastAsia="el-GR"/>
        </w:rPr>
        <w:t xml:space="preserve"> </w:t>
      </w:r>
    </w:p>
    <w:p w14:paraId="3EBBEA63" w14:textId="4A1BA391" w:rsidR="00CB2B2B" w:rsidRDefault="00CB2B2B" w:rsidP="00CB2B2B">
      <w:pPr>
        <w:spacing w:after="0" w:line="240" w:lineRule="auto"/>
        <w:jc w:val="both"/>
        <w:rPr>
          <w:rFonts w:ascii="Times New Roman" w:eastAsia="Arial Unicode MS" w:hAnsi="Times New Roman" w:cs="Arial Unicode MS"/>
          <w:noProof/>
          <w:color w:val="000000"/>
          <w:sz w:val="24"/>
          <w:szCs w:val="24"/>
          <w:u w:color="000000"/>
          <w:bdr w:val="nil"/>
          <w:lang w:eastAsia="el-GR"/>
        </w:rPr>
      </w:pPr>
    </w:p>
    <w:p w14:paraId="01C87A81" w14:textId="5F641819" w:rsidR="00CB2B2B" w:rsidRPr="00CB2B2B" w:rsidRDefault="00CB2B2B" w:rsidP="00CB2B2B">
      <w:pPr>
        <w:spacing w:after="0" w:line="240" w:lineRule="auto"/>
        <w:jc w:val="both"/>
        <w:rPr>
          <w:rFonts w:eastAsia="Arial Unicode MS" w:cstheme="minorHAnsi"/>
          <w:b/>
          <w:bCs/>
          <w:noProof/>
          <w:color w:val="000000"/>
          <w:sz w:val="24"/>
          <w:szCs w:val="24"/>
          <w:u w:color="000000"/>
          <w:bdr w:val="nil"/>
          <w:lang w:eastAsia="el-GR"/>
        </w:rPr>
      </w:pPr>
      <w:r w:rsidRPr="00CB2B2B">
        <w:rPr>
          <w:rFonts w:eastAsia="Arial Unicode MS" w:cstheme="minorHAnsi"/>
          <w:b/>
          <w:bCs/>
          <w:noProof/>
          <w:color w:val="000000"/>
          <w:sz w:val="24"/>
          <w:szCs w:val="24"/>
          <w:u w:color="000000"/>
          <w:bdr w:val="nil"/>
          <w:lang w:eastAsia="el-GR"/>
        </w:rPr>
        <w:t>Προφίλ ιδανικού/κής υποψηφίου/ψήφιας</w:t>
      </w:r>
    </w:p>
    <w:p w14:paraId="3A5FEE8F" w14:textId="1E774CF9" w:rsidR="002C05D9" w:rsidRDefault="00CB2B2B" w:rsidP="00CB2B2B">
      <w:pPr>
        <w:spacing w:after="0" w:line="240" w:lineRule="auto"/>
        <w:jc w:val="both"/>
        <w:rPr>
          <w:rFonts w:eastAsia="Arial Unicode MS" w:cstheme="minorHAnsi"/>
          <w:noProof/>
          <w:color w:val="000000"/>
          <w:sz w:val="24"/>
          <w:szCs w:val="24"/>
          <w:u w:color="000000"/>
          <w:bdr w:val="nil"/>
          <w:lang w:eastAsia="el-GR"/>
        </w:rPr>
      </w:pPr>
      <w:r w:rsidRPr="00CB2B2B">
        <w:rPr>
          <w:rFonts w:eastAsia="Arial Unicode MS" w:cstheme="minorHAnsi"/>
          <w:noProof/>
          <w:color w:val="000000"/>
          <w:sz w:val="24"/>
          <w:szCs w:val="24"/>
          <w:u w:color="000000"/>
          <w:bdr w:val="nil"/>
          <w:lang w:eastAsia="el-GR"/>
        </w:rPr>
        <w:t xml:space="preserve">Οι επιτυχείς υποψήφιοι/ες θα έχουν την ευκαιρία να διεξάγουν βασική και εφαρμοσμένη έρευνα στις περιοχές των Τεχνολογιών Πληροφορικής και Επικοινωνιών, με ιδιαίτερη έμφαση στην παρακολούθηση, τον έλεγχο και την ασφάλεια συστημάτων σε υποδομές ζωτικής σημασίας. Θα ενθαρρύνονται να παράγουν και δημοσιεύουν ερευνητικά αποτελέσματα σε διεθνή συνέδρια και περιοδικά, με στόχο την απόκτηση του διδακτορικού διπλώματος. Επίσης, αναμένεται ότι θα </w:t>
      </w:r>
      <w:r w:rsidRPr="00CB2B2B">
        <w:rPr>
          <w:rFonts w:eastAsia="Arial Unicode MS" w:cstheme="minorHAnsi"/>
          <w:noProof/>
          <w:color w:val="000000"/>
          <w:sz w:val="24"/>
          <w:szCs w:val="24"/>
          <w:u w:color="000000"/>
          <w:bdr w:val="nil"/>
          <w:lang w:eastAsia="el-GR"/>
        </w:rPr>
        <w:lastRenderedPageBreak/>
        <w:t xml:space="preserve">συμβάλλουν σε διάφορα ερευνητικά προγράμματα στο Κέντρο Αριστείας «Κοίος» με στόχο την υλοποίηση των στρατηγικών του στόχων. </w:t>
      </w:r>
    </w:p>
    <w:p w14:paraId="61D0A387" w14:textId="77777777" w:rsidR="00CB2B2B" w:rsidRPr="00CB2B2B" w:rsidRDefault="00CB2B2B" w:rsidP="00CB2B2B">
      <w:pPr>
        <w:spacing w:after="0" w:line="240" w:lineRule="auto"/>
        <w:jc w:val="both"/>
        <w:rPr>
          <w:rFonts w:eastAsia="Arial Unicode MS" w:cstheme="minorHAnsi"/>
          <w:noProof/>
          <w:color w:val="000000"/>
          <w:sz w:val="24"/>
          <w:szCs w:val="24"/>
          <w:u w:color="000000"/>
          <w:bdr w:val="nil"/>
          <w:lang w:eastAsia="el-GR"/>
        </w:rPr>
      </w:pPr>
    </w:p>
    <w:p w14:paraId="4B97CB4F" w14:textId="122472BD" w:rsidR="002C05D9" w:rsidRPr="00CB2B2B" w:rsidRDefault="002C05D9" w:rsidP="00CB2B2B">
      <w:pPr>
        <w:spacing w:after="0" w:line="240" w:lineRule="auto"/>
        <w:jc w:val="both"/>
        <w:rPr>
          <w:b/>
          <w:bCs/>
          <w:sz w:val="24"/>
          <w:szCs w:val="24"/>
        </w:rPr>
      </w:pPr>
      <w:r w:rsidRPr="00CB2B2B">
        <w:rPr>
          <w:b/>
          <w:bCs/>
          <w:sz w:val="24"/>
          <w:szCs w:val="24"/>
        </w:rPr>
        <w:t>Απαραίτητα προσόντα</w:t>
      </w:r>
    </w:p>
    <w:p w14:paraId="195F7190" w14:textId="084D92DC" w:rsidR="002C05D9" w:rsidRPr="00CB2B2B" w:rsidRDefault="002C05D9" w:rsidP="00CB2B2B">
      <w:pPr>
        <w:pStyle w:val="ListParagraph"/>
        <w:numPr>
          <w:ilvl w:val="0"/>
          <w:numId w:val="1"/>
        </w:numPr>
        <w:spacing w:after="0" w:line="240" w:lineRule="auto"/>
        <w:jc w:val="both"/>
        <w:rPr>
          <w:sz w:val="24"/>
          <w:szCs w:val="24"/>
        </w:rPr>
      </w:pPr>
      <w:r w:rsidRPr="00CB2B2B">
        <w:rPr>
          <w:sz w:val="24"/>
          <w:szCs w:val="24"/>
        </w:rPr>
        <w:t xml:space="preserve">Πτυχίο ή/και Μεταπτυχιακό Τίτλο Σπουδών στη Μηχανική (Ηλεκτρολόγου Μηχανικού, Μηχανικού Υπολογιστών, Μηχανολόγου Μηχανικού) ή Πληροφορικής ή Μαθηματικών ή σε παρεμφερή κλάδο, από αναγνωρισμένο Ανώτατο Εκπαιδευτικό Ίδρυμα. </w:t>
      </w:r>
    </w:p>
    <w:p w14:paraId="7D946F4F" w14:textId="2307B8EC" w:rsidR="002C05D9" w:rsidRPr="00CB2B2B" w:rsidRDefault="002C05D9" w:rsidP="00CB2B2B">
      <w:pPr>
        <w:pStyle w:val="ListParagraph"/>
        <w:numPr>
          <w:ilvl w:val="0"/>
          <w:numId w:val="1"/>
        </w:numPr>
        <w:spacing w:after="0" w:line="240" w:lineRule="auto"/>
        <w:jc w:val="both"/>
        <w:rPr>
          <w:sz w:val="24"/>
          <w:szCs w:val="24"/>
        </w:rPr>
      </w:pPr>
      <w:r w:rsidRPr="00CB2B2B">
        <w:rPr>
          <w:sz w:val="24"/>
          <w:szCs w:val="24"/>
        </w:rPr>
        <w:t xml:space="preserve">Προηγούμενη ερευνητική εμπειρία θα θεωρηθεί ως επιπρόσθετο προσόν. </w:t>
      </w:r>
    </w:p>
    <w:p w14:paraId="1614638F" w14:textId="77777777" w:rsidR="002C05D9" w:rsidRPr="00CB2B2B" w:rsidRDefault="002C05D9" w:rsidP="00CB2B2B">
      <w:pPr>
        <w:pStyle w:val="ListParagraph"/>
        <w:numPr>
          <w:ilvl w:val="0"/>
          <w:numId w:val="1"/>
        </w:numPr>
        <w:spacing w:after="0" w:line="240" w:lineRule="auto"/>
        <w:jc w:val="both"/>
        <w:rPr>
          <w:sz w:val="24"/>
          <w:szCs w:val="24"/>
        </w:rPr>
      </w:pPr>
      <w:r w:rsidRPr="00CB2B2B">
        <w:rPr>
          <w:sz w:val="24"/>
          <w:szCs w:val="24"/>
        </w:rPr>
        <w:t>Πολύ καλή γνώση της Αγγλικής Γλώσσας. Προσκόμμιση ενός από τα ακόλουθα:</w:t>
      </w:r>
      <w:r w:rsidRPr="00CB2B2B">
        <w:rPr>
          <w:sz w:val="24"/>
          <w:szCs w:val="24"/>
        </w:rPr>
        <w:t xml:space="preserve"> </w:t>
      </w:r>
    </w:p>
    <w:p w14:paraId="4798DE3C" w14:textId="77777777" w:rsidR="002C05D9" w:rsidRPr="00CB2B2B" w:rsidRDefault="002C05D9" w:rsidP="00CB2B2B">
      <w:pPr>
        <w:pStyle w:val="ListParagraph"/>
        <w:numPr>
          <w:ilvl w:val="1"/>
          <w:numId w:val="1"/>
        </w:numPr>
        <w:spacing w:after="0" w:line="240" w:lineRule="auto"/>
        <w:jc w:val="both"/>
        <w:rPr>
          <w:sz w:val="24"/>
          <w:szCs w:val="24"/>
          <w:lang w:val="en-US"/>
        </w:rPr>
      </w:pPr>
      <w:r w:rsidRPr="00CB2B2B">
        <w:rPr>
          <w:sz w:val="24"/>
          <w:szCs w:val="24"/>
          <w:lang w:val="en-US"/>
        </w:rPr>
        <w:t>GCSE: at least C-grade</w:t>
      </w:r>
      <w:r w:rsidRPr="00CB2B2B">
        <w:rPr>
          <w:sz w:val="24"/>
          <w:szCs w:val="24"/>
          <w:lang w:val="en-US"/>
        </w:rPr>
        <w:t xml:space="preserve">, </w:t>
      </w:r>
    </w:p>
    <w:p w14:paraId="65A85F59" w14:textId="77777777" w:rsidR="002C05D9" w:rsidRPr="00CB2B2B" w:rsidRDefault="002C05D9" w:rsidP="00CB2B2B">
      <w:pPr>
        <w:pStyle w:val="ListParagraph"/>
        <w:numPr>
          <w:ilvl w:val="1"/>
          <w:numId w:val="1"/>
        </w:numPr>
        <w:spacing w:after="0" w:line="240" w:lineRule="auto"/>
        <w:jc w:val="both"/>
        <w:rPr>
          <w:sz w:val="24"/>
          <w:szCs w:val="24"/>
          <w:lang w:val="en-US"/>
        </w:rPr>
      </w:pPr>
      <w:r w:rsidRPr="00CB2B2B">
        <w:rPr>
          <w:sz w:val="24"/>
          <w:szCs w:val="24"/>
          <w:lang w:val="en-US"/>
        </w:rPr>
        <w:t>IELTS Academic: a minimum total score of 6.5</w:t>
      </w:r>
    </w:p>
    <w:p w14:paraId="6D349E3C" w14:textId="4E928295" w:rsidR="002C05D9" w:rsidRPr="00CB2B2B" w:rsidRDefault="002C05D9" w:rsidP="00CB2B2B">
      <w:pPr>
        <w:pStyle w:val="ListParagraph"/>
        <w:numPr>
          <w:ilvl w:val="1"/>
          <w:numId w:val="1"/>
        </w:numPr>
        <w:spacing w:after="0" w:line="240" w:lineRule="auto"/>
        <w:jc w:val="both"/>
        <w:rPr>
          <w:sz w:val="24"/>
          <w:szCs w:val="24"/>
          <w:lang w:val="en-US"/>
        </w:rPr>
      </w:pPr>
      <w:r w:rsidRPr="00CB2B2B">
        <w:rPr>
          <w:sz w:val="24"/>
          <w:szCs w:val="24"/>
          <w:lang w:val="en-US"/>
        </w:rPr>
        <w:t>Test of English as a foreign language (ETS TOEFL®): a minimum score of 550 (paper based), 213 (computer based) or 80 (internet-based)</w:t>
      </w:r>
    </w:p>
    <w:p w14:paraId="16A750E5" w14:textId="77777777" w:rsidR="002C05D9" w:rsidRPr="00CB2B2B" w:rsidRDefault="002C05D9" w:rsidP="00CB2B2B">
      <w:pPr>
        <w:spacing w:after="0" w:line="240" w:lineRule="auto"/>
        <w:jc w:val="both"/>
        <w:rPr>
          <w:sz w:val="24"/>
          <w:szCs w:val="24"/>
          <w:lang w:val="en-US"/>
        </w:rPr>
      </w:pPr>
    </w:p>
    <w:p w14:paraId="2BD726A7" w14:textId="1C1354E3" w:rsidR="002C05D9" w:rsidRPr="00CB2B2B" w:rsidRDefault="00CB2B2B" w:rsidP="00CB2B2B">
      <w:pPr>
        <w:spacing w:after="0" w:line="240" w:lineRule="auto"/>
        <w:jc w:val="both"/>
        <w:rPr>
          <w:b/>
          <w:bCs/>
          <w:sz w:val="24"/>
          <w:szCs w:val="24"/>
        </w:rPr>
      </w:pPr>
      <w:r w:rsidRPr="00CB2B2B">
        <w:rPr>
          <w:b/>
          <w:bCs/>
          <w:sz w:val="24"/>
          <w:szCs w:val="24"/>
        </w:rPr>
        <w:t>Όροι υποτροφίας</w:t>
      </w:r>
    </w:p>
    <w:p w14:paraId="77F296C0" w14:textId="77777777" w:rsidR="002C05D9" w:rsidRPr="00CB2B2B" w:rsidRDefault="002C05D9" w:rsidP="00CB2B2B">
      <w:pPr>
        <w:spacing w:after="0" w:line="240" w:lineRule="auto"/>
        <w:jc w:val="both"/>
        <w:rPr>
          <w:sz w:val="24"/>
          <w:szCs w:val="24"/>
        </w:rPr>
      </w:pPr>
      <w:r w:rsidRPr="00CB2B2B">
        <w:rPr>
          <w:sz w:val="24"/>
          <w:szCs w:val="24"/>
        </w:rPr>
        <w:t>Η υποτροφία θα είναι για ένα έτος, ανανεώσιμη ετησίως με βάση την πρόοδο και την επίδοση του φοιτητή ή της φοιτήτριας, μέχρι την ολοκλήρωση των σπουδών, για διάστημα 3-5 ετών. Περιλαμβάνει τα δίδακτρα φοίτησης καθώς και αρχικό ακαθάριστο μηνιαίο μισθό €1250. Από τις μηνιαίες ακαθάριστες απολαβές θα αποκόπτονται οι εισφορές του εργοδοτούμενου στα διάφορα ταμεία του κράτους. Ο 13ος μισθός είναι ενσωματωμένος στον μηνιαίο μισθό. Άδεια μητρότητας, θα χορηγείται με βάση του περί Προστασίας της Μητρότητας Νόμος του 1997 (Ν.100(Ι)/1997), καθώς και των υφιστάμενων τροποποιητικών νόμων.</w:t>
      </w:r>
    </w:p>
    <w:p w14:paraId="308E4BE5" w14:textId="77777777" w:rsidR="002C05D9" w:rsidRPr="00CB2B2B" w:rsidRDefault="002C05D9" w:rsidP="00CB2B2B">
      <w:pPr>
        <w:spacing w:after="0" w:line="240" w:lineRule="auto"/>
        <w:jc w:val="both"/>
        <w:rPr>
          <w:sz w:val="24"/>
          <w:szCs w:val="24"/>
        </w:rPr>
      </w:pPr>
    </w:p>
    <w:p w14:paraId="1DE9C3BC" w14:textId="6E99C479" w:rsidR="002C05D9" w:rsidRPr="00CB2B2B" w:rsidRDefault="002C05D9" w:rsidP="00CB2B2B">
      <w:pPr>
        <w:spacing w:after="0" w:line="240" w:lineRule="auto"/>
        <w:jc w:val="both"/>
        <w:rPr>
          <w:b/>
          <w:bCs/>
          <w:sz w:val="24"/>
          <w:szCs w:val="24"/>
        </w:rPr>
      </w:pPr>
      <w:r w:rsidRPr="00CB2B2B">
        <w:rPr>
          <w:b/>
          <w:bCs/>
          <w:sz w:val="24"/>
          <w:szCs w:val="24"/>
        </w:rPr>
        <w:t>Υποβολή αίτησης</w:t>
      </w:r>
    </w:p>
    <w:p w14:paraId="2C06CEC0" w14:textId="77777777" w:rsidR="002C05D9" w:rsidRPr="00CB2B2B" w:rsidRDefault="002C05D9" w:rsidP="00CB2B2B">
      <w:pPr>
        <w:spacing w:after="0" w:line="240" w:lineRule="auto"/>
        <w:jc w:val="both"/>
        <w:rPr>
          <w:sz w:val="24"/>
          <w:szCs w:val="24"/>
        </w:rPr>
      </w:pPr>
      <w:r w:rsidRPr="00CB2B2B">
        <w:rPr>
          <w:sz w:val="24"/>
          <w:szCs w:val="24"/>
        </w:rPr>
        <w:t>Οι ενδιαφερόμενοι καλούνται να υποβάλουν τα ακόλουθα στοιχεία ηλεκτρονικά στο σύνδεσμο:</w:t>
      </w:r>
    </w:p>
    <w:p w14:paraId="1C367238" w14:textId="6C7ECE34" w:rsidR="002C05D9" w:rsidRPr="00CB2B2B" w:rsidRDefault="002C05D9" w:rsidP="00CB2B2B">
      <w:pPr>
        <w:spacing w:after="0" w:line="240" w:lineRule="auto"/>
        <w:jc w:val="both"/>
        <w:rPr>
          <w:sz w:val="24"/>
          <w:szCs w:val="24"/>
        </w:rPr>
      </w:pPr>
      <w:hyperlink r:id="rId10" w:history="1">
        <w:r w:rsidRPr="00CB2B2B">
          <w:rPr>
            <w:rStyle w:val="Hyperlink"/>
            <w:sz w:val="24"/>
            <w:szCs w:val="24"/>
          </w:rPr>
          <w:t>https://applications.ucy.ac.cy/recruitment</w:t>
        </w:r>
      </w:hyperlink>
    </w:p>
    <w:p w14:paraId="6FC89958" w14:textId="77777777" w:rsidR="002C05D9" w:rsidRPr="00CB2B2B" w:rsidRDefault="002C05D9" w:rsidP="00CB2B2B">
      <w:pPr>
        <w:spacing w:after="0" w:line="240" w:lineRule="auto"/>
        <w:jc w:val="both"/>
        <w:rPr>
          <w:sz w:val="24"/>
          <w:szCs w:val="24"/>
        </w:rPr>
      </w:pPr>
    </w:p>
    <w:p w14:paraId="7DAFBE59" w14:textId="77777777" w:rsidR="002C05D9" w:rsidRPr="00CB2B2B" w:rsidRDefault="002C05D9" w:rsidP="00CB2B2B">
      <w:pPr>
        <w:spacing w:after="0" w:line="240" w:lineRule="auto"/>
        <w:jc w:val="both"/>
        <w:rPr>
          <w:sz w:val="24"/>
          <w:szCs w:val="24"/>
        </w:rPr>
      </w:pPr>
      <w:r w:rsidRPr="00CB2B2B">
        <w:rPr>
          <w:sz w:val="24"/>
          <w:szCs w:val="24"/>
        </w:rPr>
        <w:t xml:space="preserve">i. Επιστολή εκδήλωσης ενδιαφέροντος που να αναφέρει επίσης την ημερομηνία που είναι διαθέσιμοι/ες για εργοδότηση, καθώς και την ερευνητική περιοχή στην οποία επιθυμούν να εργαστούν (μπορεί να είναι περισσότερες από μια περιοχές) </w:t>
      </w:r>
    </w:p>
    <w:p w14:paraId="5A26666C" w14:textId="77777777" w:rsidR="002C05D9" w:rsidRPr="00CB2B2B" w:rsidRDefault="002C05D9" w:rsidP="00CB2B2B">
      <w:pPr>
        <w:spacing w:after="0" w:line="240" w:lineRule="auto"/>
        <w:jc w:val="both"/>
        <w:rPr>
          <w:sz w:val="24"/>
          <w:szCs w:val="24"/>
        </w:rPr>
      </w:pPr>
      <w:r w:rsidRPr="00CB2B2B">
        <w:rPr>
          <w:sz w:val="24"/>
          <w:szCs w:val="24"/>
        </w:rPr>
        <w:t xml:space="preserve">ii. Συνοπτική περιγραφή των ακαδημαϊκών και ερευνητικών τους εμπειριών (μπορεί να συμβληθεί με την επιστολή εκδήλωσης ενδιαφέροντος) (μέχρι 1 σελίδα) </w:t>
      </w:r>
    </w:p>
    <w:p w14:paraId="0E343473" w14:textId="77777777" w:rsidR="002C05D9" w:rsidRPr="00CB2B2B" w:rsidRDefault="002C05D9" w:rsidP="00CB2B2B">
      <w:pPr>
        <w:spacing w:after="0" w:line="240" w:lineRule="auto"/>
        <w:jc w:val="both"/>
        <w:rPr>
          <w:sz w:val="24"/>
          <w:szCs w:val="24"/>
        </w:rPr>
      </w:pPr>
      <w:r w:rsidRPr="00CB2B2B">
        <w:rPr>
          <w:sz w:val="24"/>
          <w:szCs w:val="24"/>
        </w:rPr>
        <w:t xml:space="preserve">iii. Πλήρες βιογραφικό σημείωμα στην Ελληνική ή Αγγλική γλώσσα </w:t>
      </w:r>
    </w:p>
    <w:p w14:paraId="03CCD2E2" w14:textId="77777777" w:rsidR="002C05D9" w:rsidRPr="00CB2B2B" w:rsidRDefault="002C05D9" w:rsidP="00CB2B2B">
      <w:pPr>
        <w:spacing w:after="0" w:line="240" w:lineRule="auto"/>
        <w:jc w:val="both"/>
        <w:rPr>
          <w:sz w:val="24"/>
          <w:szCs w:val="24"/>
        </w:rPr>
      </w:pPr>
      <w:r w:rsidRPr="00CB2B2B">
        <w:rPr>
          <w:sz w:val="24"/>
          <w:szCs w:val="24"/>
        </w:rPr>
        <w:t xml:space="preserve">iv. Αντίγραφα και αναλυτική βαθμολογία του τίτλου ή τίτλων σπουδών BSc/MSc </w:t>
      </w:r>
    </w:p>
    <w:p w14:paraId="63C2D6EE" w14:textId="77777777" w:rsidR="002C05D9" w:rsidRPr="00CB2B2B" w:rsidRDefault="002C05D9" w:rsidP="00CB2B2B">
      <w:pPr>
        <w:spacing w:after="0" w:line="240" w:lineRule="auto"/>
        <w:jc w:val="both"/>
        <w:rPr>
          <w:sz w:val="24"/>
          <w:szCs w:val="24"/>
        </w:rPr>
      </w:pPr>
      <w:r w:rsidRPr="00CB2B2B">
        <w:rPr>
          <w:sz w:val="24"/>
          <w:szCs w:val="24"/>
        </w:rPr>
        <w:t>v. Αποδεικτικά καλής γνώσης της Αγγλικής Γλώσσας</w:t>
      </w:r>
    </w:p>
    <w:p w14:paraId="39538E14" w14:textId="74E6F771" w:rsidR="00146C00" w:rsidRPr="00CB2B2B" w:rsidRDefault="002C05D9" w:rsidP="00CB2B2B">
      <w:pPr>
        <w:spacing w:after="0" w:line="240" w:lineRule="auto"/>
        <w:jc w:val="both"/>
        <w:rPr>
          <w:sz w:val="24"/>
          <w:szCs w:val="24"/>
        </w:rPr>
      </w:pPr>
      <w:r w:rsidRPr="00CB2B2B">
        <w:rPr>
          <w:sz w:val="24"/>
          <w:szCs w:val="24"/>
        </w:rPr>
        <w:t>vi.Τουλάχιστον δυο συστατικές επιστολές (που θα σταλούν απευθείας μέσω του ηλεκτρονικού συστήματος) από Καθηγητές Πανεπιστημίου.</w:t>
      </w:r>
    </w:p>
    <w:p w14:paraId="5BAFB2F2" w14:textId="7E70C25B" w:rsidR="00CB2B2B" w:rsidRPr="00CB2B2B" w:rsidRDefault="00CB2B2B" w:rsidP="00CB2B2B">
      <w:pPr>
        <w:spacing w:after="0" w:line="240" w:lineRule="auto"/>
        <w:jc w:val="both"/>
        <w:rPr>
          <w:sz w:val="24"/>
          <w:szCs w:val="24"/>
        </w:rPr>
      </w:pPr>
    </w:p>
    <w:p w14:paraId="46DD1219" w14:textId="4DFE8D7C" w:rsidR="00CB2B2B" w:rsidRPr="00CB2B2B" w:rsidRDefault="00CB2B2B" w:rsidP="00CB2B2B">
      <w:pPr>
        <w:spacing w:after="0" w:line="240" w:lineRule="auto"/>
        <w:jc w:val="both"/>
        <w:rPr>
          <w:rFonts w:eastAsia="SimSun" w:cs="Calibri"/>
          <w:color w:val="000000"/>
          <w:sz w:val="24"/>
          <w:szCs w:val="24"/>
        </w:rPr>
      </w:pPr>
      <w:r w:rsidRPr="00CB2B2B">
        <w:rPr>
          <w:rFonts w:eastAsia="SimSun" w:cs="Calibri"/>
          <w:color w:val="000000"/>
          <w:sz w:val="24"/>
          <w:szCs w:val="24"/>
        </w:rPr>
        <w:t xml:space="preserve">Η υποβολή των αιτήσεων πρέπει να γίνει το συντομότερο δυνατό και όχι αργότερα από την </w:t>
      </w:r>
      <w:r w:rsidRPr="00CB2B2B">
        <w:rPr>
          <w:rFonts w:eastAsia="SimSun" w:cs="Calibri"/>
          <w:b/>
          <w:bCs/>
          <w:color w:val="000000"/>
          <w:sz w:val="24"/>
          <w:szCs w:val="24"/>
        </w:rPr>
        <w:t>Παρασκευή, 17 Φεβρουαρίου 2023</w:t>
      </w:r>
      <w:r w:rsidRPr="00CB2B2B">
        <w:rPr>
          <w:rFonts w:eastAsia="SimSun" w:cs="Calibri"/>
          <w:color w:val="000000"/>
          <w:sz w:val="24"/>
          <w:szCs w:val="24"/>
        </w:rPr>
        <w:t>. Η αξιολόγηση των αιτήσεων θα αρχίσει άμεσα</w:t>
      </w:r>
      <w:r w:rsidRPr="00CB2B2B">
        <w:rPr>
          <w:rFonts w:eastAsia="SimSun" w:cs="Calibri"/>
          <w:color w:val="000000"/>
          <w:sz w:val="24"/>
          <w:szCs w:val="24"/>
        </w:rPr>
        <w:t>.</w:t>
      </w:r>
    </w:p>
    <w:p w14:paraId="3986BB4B" w14:textId="00CBFFA5" w:rsidR="00CB2B2B" w:rsidRPr="00CB2B2B" w:rsidRDefault="00CB2B2B" w:rsidP="00CB2B2B">
      <w:pPr>
        <w:spacing w:after="0" w:line="240" w:lineRule="auto"/>
        <w:jc w:val="both"/>
        <w:rPr>
          <w:rFonts w:eastAsia="SimSun" w:cs="Calibri"/>
          <w:color w:val="000000"/>
          <w:sz w:val="24"/>
          <w:szCs w:val="24"/>
        </w:rPr>
      </w:pPr>
    </w:p>
    <w:p w14:paraId="2D1B16CA" w14:textId="2F69A418" w:rsidR="00CB2B2B" w:rsidRPr="00CB2B2B" w:rsidRDefault="00CB2B2B" w:rsidP="00CB2B2B">
      <w:pPr>
        <w:spacing w:after="0" w:line="240" w:lineRule="auto"/>
        <w:jc w:val="both"/>
        <w:rPr>
          <w:sz w:val="24"/>
          <w:szCs w:val="24"/>
        </w:rPr>
      </w:pPr>
      <w:r w:rsidRPr="00CB2B2B">
        <w:rPr>
          <w:sz w:val="24"/>
          <w:szCs w:val="24"/>
        </w:rPr>
        <w:t>Για περισσότερες πληροφορίες οι ενδιαφερόμενοι/ες μπορούν να απευθύνονται στο τηλέφωνο 22893460 ή μέσω e-mail στην ηλεκτρονική διεύθυνση kioshiring@ucy.ac.cy.</w:t>
      </w:r>
    </w:p>
    <w:sectPr w:rsidR="00CB2B2B" w:rsidRPr="00CB2B2B" w:rsidSect="002C05D9">
      <w:pgSz w:w="11906" w:h="16838"/>
      <w:pgMar w:top="1440"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325CF"/>
    <w:multiLevelType w:val="hybridMultilevel"/>
    <w:tmpl w:val="56F8E7D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46089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5D9"/>
    <w:rsid w:val="00146C00"/>
    <w:rsid w:val="002C05D9"/>
    <w:rsid w:val="00CB2B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17F39"/>
  <w15:chartTrackingRefBased/>
  <w15:docId w15:val="{BDD5B43B-19F3-4C96-9222-E934BBC6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CB2B2B"/>
    <w:pPr>
      <w:widowControl w:val="0"/>
      <w:autoSpaceDE w:val="0"/>
      <w:autoSpaceDN w:val="0"/>
      <w:spacing w:after="0" w:line="240" w:lineRule="auto"/>
      <w:ind w:left="134"/>
      <w:jc w:val="both"/>
      <w:outlineLvl w:val="2"/>
    </w:pPr>
    <w:rPr>
      <w:rFonts w:ascii="Arial" w:eastAsia="Arial" w:hAnsi="Arial" w:cs="Arial"/>
      <w:b/>
      <w:bCs/>
      <w: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2C05D9"/>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u w:color="000000"/>
      <w:bdr w:val="nil"/>
      <w:lang w:val="en-US"/>
    </w:rPr>
  </w:style>
  <w:style w:type="character" w:customStyle="1" w:styleId="None">
    <w:name w:val="None"/>
    <w:rsid w:val="002C05D9"/>
  </w:style>
  <w:style w:type="character" w:customStyle="1" w:styleId="Hyperlink0">
    <w:name w:val="Hyperlink.0"/>
    <w:rsid w:val="002C05D9"/>
    <w:rPr>
      <w:rFonts w:ascii="Calibri" w:eastAsia="Calibri" w:hAnsi="Calibri" w:cs="Calibri"/>
      <w:b/>
      <w:bCs/>
      <w:color w:val="8D8E8D"/>
      <w:sz w:val="20"/>
      <w:szCs w:val="20"/>
      <w:u w:val="single" w:color="8D8E8D"/>
    </w:rPr>
  </w:style>
  <w:style w:type="paragraph" w:styleId="ListParagraph">
    <w:name w:val="List Paragraph"/>
    <w:basedOn w:val="Normal"/>
    <w:uiPriority w:val="34"/>
    <w:qFormat/>
    <w:rsid w:val="002C05D9"/>
    <w:pPr>
      <w:ind w:left="720"/>
      <w:contextualSpacing/>
    </w:pPr>
  </w:style>
  <w:style w:type="character" w:styleId="Hyperlink">
    <w:name w:val="Hyperlink"/>
    <w:basedOn w:val="DefaultParagraphFont"/>
    <w:uiPriority w:val="99"/>
    <w:unhideWhenUsed/>
    <w:rsid w:val="002C05D9"/>
    <w:rPr>
      <w:color w:val="0563C1" w:themeColor="hyperlink"/>
      <w:u w:val="single"/>
    </w:rPr>
  </w:style>
  <w:style w:type="character" w:styleId="UnresolvedMention">
    <w:name w:val="Unresolved Mention"/>
    <w:basedOn w:val="DefaultParagraphFont"/>
    <w:uiPriority w:val="99"/>
    <w:semiHidden/>
    <w:unhideWhenUsed/>
    <w:rsid w:val="002C05D9"/>
    <w:rPr>
      <w:color w:val="605E5C"/>
      <w:shd w:val="clear" w:color="auto" w:fill="E1DFDD"/>
    </w:rPr>
  </w:style>
  <w:style w:type="character" w:customStyle="1" w:styleId="Heading3Char">
    <w:name w:val="Heading 3 Char"/>
    <w:basedOn w:val="DefaultParagraphFont"/>
    <w:link w:val="Heading3"/>
    <w:uiPriority w:val="9"/>
    <w:rsid w:val="00CB2B2B"/>
    <w:rPr>
      <w:rFonts w:ascii="Arial" w:eastAsia="Arial" w:hAnsi="Arial" w:cs="Arial"/>
      <w:b/>
      <w:bCs/>
      <w: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fo@ucy.ac.cy" TargetMode="External"/><Relationship Id="rId3" Type="http://schemas.openxmlformats.org/officeDocument/2006/relationships/settings" Target="settings.xml"/><Relationship Id="rId7" Type="http://schemas.openxmlformats.org/officeDocument/2006/relationships/hyperlink" Target="mailto:prinfo@ucy.ac.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applications.ucy.ac.cy/recruitment"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778</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Koutsoulli</dc:creator>
  <cp:keywords/>
  <dc:description/>
  <cp:lastModifiedBy>Christiana Koutsoulli</cp:lastModifiedBy>
  <cp:revision>1</cp:revision>
  <dcterms:created xsi:type="dcterms:W3CDTF">2023-01-04T10:22:00Z</dcterms:created>
  <dcterms:modified xsi:type="dcterms:W3CDTF">2023-01-04T11:03:00Z</dcterms:modified>
</cp:coreProperties>
</file>