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83"/>
      </w:tblGrid>
      <w:tr w:rsidR="001D215C" w14:paraId="10950578" w14:textId="77777777">
        <w:trPr>
          <w:trHeight w:val="2070"/>
        </w:trPr>
        <w:tc>
          <w:tcPr>
            <w:tcW w:w="1836" w:type="dxa"/>
            <w:shd w:val="clear" w:color="auto" w:fill="D2D2D2"/>
          </w:tcPr>
          <w:p w14:paraId="606F0469" w14:textId="77777777" w:rsidR="001D215C" w:rsidRDefault="001D215C" w:rsidP="00543E6C">
            <w:pPr>
              <w:pStyle w:val="TableParagraph"/>
              <w:spacing w:before="10"/>
              <w:ind w:left="-120" w:right="0" w:firstLine="120"/>
              <w:rPr>
                <w:rFonts w:ascii="Times New Roman"/>
                <w:sz w:val="15"/>
              </w:rPr>
            </w:pPr>
          </w:p>
          <w:p w14:paraId="1E0918BF" w14:textId="77777777" w:rsidR="001D215C" w:rsidRDefault="0055587E" w:rsidP="00543E6C">
            <w:pPr>
              <w:pStyle w:val="TableParagraph"/>
              <w:ind w:left="-120" w:firstLine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C7FF98" wp14:editId="64A51680">
                  <wp:extent cx="1060323" cy="106032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3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shd w:val="clear" w:color="auto" w:fill="D2D2D2"/>
          </w:tcPr>
          <w:p w14:paraId="5E0720BD" w14:textId="77777777" w:rsidR="001D215C" w:rsidRDefault="0055587E">
            <w:pPr>
              <w:pStyle w:val="TableParagraph"/>
              <w:spacing w:line="427" w:lineRule="auto"/>
              <w:ind w:left="2249" w:right="2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ΠΑΝΕΠΙΣΤΗΜΙΟ ΠΑΤΡΩΝ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ΠΟΛΥΤΕΧΝΙΚΗ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ΣΧΟΛΗ</w:t>
            </w:r>
          </w:p>
          <w:p w14:paraId="527FEC31" w14:textId="77777777" w:rsidR="001D215C" w:rsidRDefault="0055587E">
            <w:pPr>
              <w:pStyle w:val="TableParagraph"/>
              <w:spacing w:line="360" w:lineRule="auto"/>
              <w:ind w:left="16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Τμήμα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Μηχανικών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Ηλεκτρονικών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Υπολογιστών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Πληροφορικής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Τμήμα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Ηλεκτρολόγων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Μηχανικών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Τεχνολογίας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Υπολογιστών</w:t>
            </w:r>
          </w:p>
        </w:tc>
      </w:tr>
    </w:tbl>
    <w:p w14:paraId="3FFF9520" w14:textId="77777777" w:rsidR="001D215C" w:rsidRDefault="001D215C">
      <w:pPr>
        <w:pStyle w:val="a3"/>
        <w:spacing w:before="11"/>
        <w:rPr>
          <w:rFonts w:ascii="Times New Roman"/>
          <w:sz w:val="18"/>
        </w:rPr>
      </w:pPr>
    </w:p>
    <w:p w14:paraId="4B08BFDF" w14:textId="77777777" w:rsidR="001D215C" w:rsidRPr="00267B7A" w:rsidRDefault="0055587E">
      <w:pPr>
        <w:spacing w:before="56" w:line="264" w:lineRule="exact"/>
        <w:ind w:left="1720" w:right="17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ΔΙΑΤΜΗΜΑΤΙΚΟ</w:t>
      </w:r>
      <w:r w:rsidRPr="00267B7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ΠΡΟΓΡΑΜΜΑ</w:t>
      </w:r>
      <w:r w:rsidRPr="00267B7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ΜΕΤΑΠΤΥΧΙΑΚΩΝ</w:t>
      </w:r>
      <w:r w:rsidRPr="00267B7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ΣΠΟΥΔΩΝ</w:t>
      </w:r>
      <w:r w:rsidRPr="00267B7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(Δ.Π.Μ.Σ.)</w:t>
      </w:r>
    </w:p>
    <w:p w14:paraId="37D2D4EE" w14:textId="1D759E3B" w:rsidR="001D215C" w:rsidRPr="00267B7A" w:rsidRDefault="0055587E" w:rsidP="00267B7A">
      <w:pPr>
        <w:tabs>
          <w:tab w:val="left" w:pos="5636"/>
        </w:tabs>
        <w:spacing w:line="264" w:lineRule="exact"/>
        <w:ind w:right="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«ΟΛΟΚΛΗΡΩΜΕΝΑ</w:t>
      </w:r>
      <w:r w:rsidRPr="00267B7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ΣΥΣΤΗΜΑΤΑ</w:t>
      </w:r>
      <w:r w:rsidRPr="00267B7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ΥΛΙΚΟΥ</w:t>
      </w:r>
      <w:r w:rsidRPr="00267B7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ΚΑΙ</w:t>
      </w:r>
      <w:r w:rsidRPr="00267B7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ΛΟΓΙΣΜΙΚΟΥ</w:t>
      </w:r>
      <w:r w:rsidR="000734FC">
        <w:rPr>
          <w:rFonts w:asciiTheme="minorHAnsi" w:hAnsiTheme="minorHAnsi" w:cstheme="minorHAnsi"/>
          <w:b/>
          <w:sz w:val="24"/>
          <w:szCs w:val="24"/>
        </w:rPr>
        <w:t xml:space="preserve"> (ΟΣΥΛ)</w:t>
      </w:r>
      <w:r w:rsidRPr="00267B7A">
        <w:rPr>
          <w:rFonts w:asciiTheme="minorHAnsi" w:hAnsiTheme="minorHAnsi" w:cstheme="minorHAnsi"/>
          <w:b/>
          <w:sz w:val="24"/>
          <w:szCs w:val="24"/>
        </w:rPr>
        <w:t>»</w:t>
      </w:r>
    </w:p>
    <w:p w14:paraId="32FB779A" w14:textId="77777777" w:rsidR="00267B7A" w:rsidRPr="00267B7A" w:rsidRDefault="00267B7A" w:rsidP="00267B7A">
      <w:pPr>
        <w:tabs>
          <w:tab w:val="left" w:pos="5636"/>
        </w:tabs>
        <w:spacing w:line="264" w:lineRule="exact"/>
        <w:ind w:right="1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3F8215" w14:textId="7D0251E0" w:rsidR="001D215C" w:rsidRPr="00267B7A" w:rsidRDefault="0055587E">
      <w:pPr>
        <w:spacing w:before="1"/>
        <w:ind w:right="14"/>
        <w:jc w:val="center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  <w:u w:val="single"/>
        </w:rPr>
        <w:t>ΠΡΟΣΚΛΗΣΗ</w:t>
      </w:r>
      <w:r w:rsidRPr="00267B7A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ΕΚΔΗΛΩΣΗΣ</w:t>
      </w:r>
      <w:r w:rsidRPr="00267B7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ΕΝΔΙΑΦΕΡΟΝΤΟΣ ΓΙΑ</w:t>
      </w:r>
      <w:r w:rsidRPr="00267B7A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ΜΕΤΑΠΤΥΧΙΑΚΕΣ</w:t>
      </w:r>
      <w:r w:rsidRPr="00267B7A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 xml:space="preserve">ΣΠΟΥΔΕΣ </w:t>
      </w:r>
      <w:proofErr w:type="spellStart"/>
      <w:r w:rsidRPr="00267B7A">
        <w:rPr>
          <w:rFonts w:asciiTheme="minorHAnsi" w:hAnsiTheme="minorHAnsi" w:cstheme="minorHAnsi"/>
          <w:sz w:val="24"/>
          <w:szCs w:val="24"/>
          <w:u w:val="single"/>
        </w:rPr>
        <w:t>ακαδ</w:t>
      </w:r>
      <w:proofErr w:type="spellEnd"/>
      <w:r w:rsidRPr="00267B7A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267B7A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έτους</w:t>
      </w:r>
      <w:r w:rsidRPr="00267B7A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402CC2" w:rsidRPr="00267B7A">
        <w:rPr>
          <w:rFonts w:asciiTheme="minorHAnsi" w:hAnsiTheme="minorHAnsi" w:cstheme="minorHAnsi"/>
          <w:sz w:val="24"/>
          <w:szCs w:val="24"/>
          <w:u w:val="single"/>
        </w:rPr>
        <w:t>2023-24</w:t>
      </w:r>
    </w:p>
    <w:p w14:paraId="77CC90E8" w14:textId="77777777" w:rsidR="00267B7A" w:rsidRPr="00267B7A" w:rsidRDefault="00267B7A" w:rsidP="00267B7A">
      <w:pPr>
        <w:pStyle w:val="a3"/>
        <w:spacing w:before="51" w:line="360" w:lineRule="auto"/>
        <w:ind w:right="112"/>
        <w:jc w:val="both"/>
        <w:rPr>
          <w:rFonts w:asciiTheme="minorHAnsi" w:hAnsiTheme="minorHAnsi" w:cstheme="minorHAnsi"/>
        </w:rPr>
      </w:pPr>
    </w:p>
    <w:p w14:paraId="7EF61567" w14:textId="75F29F0C" w:rsidR="001D215C" w:rsidRPr="00267B7A" w:rsidRDefault="0055587E" w:rsidP="00543E6C">
      <w:pPr>
        <w:pStyle w:val="a3"/>
        <w:spacing w:before="51" w:line="360" w:lineRule="auto"/>
        <w:ind w:right="112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 xml:space="preserve">Τα Τμήματα Μηχανικών Ηλεκτρονικών Υπολογιστών και Πληροφορικής </w:t>
      </w:r>
      <w:r w:rsidRPr="00267B7A">
        <w:rPr>
          <w:rFonts w:asciiTheme="minorHAnsi" w:hAnsiTheme="minorHAnsi" w:cstheme="minorHAnsi"/>
          <w:iCs/>
        </w:rPr>
        <w:t>και</w:t>
      </w:r>
      <w:r w:rsidRPr="00267B7A">
        <w:rPr>
          <w:rFonts w:asciiTheme="minorHAnsi" w:hAnsiTheme="minorHAnsi" w:cstheme="minorHAnsi"/>
          <w:i/>
        </w:rPr>
        <w:t xml:space="preserve"> </w:t>
      </w:r>
      <w:r w:rsidRPr="00267B7A">
        <w:rPr>
          <w:rFonts w:asciiTheme="minorHAnsi" w:hAnsiTheme="minorHAnsi" w:cstheme="minorHAnsi"/>
        </w:rPr>
        <w:t xml:space="preserve">Ηλεκτρολόγων Μηχανικών και Τεχνολογίας Υπολογιστών της Πολυτεχνικής Σχολής του Πανεπιστημίου Πατρών, προσφέρουν </w:t>
      </w:r>
      <w:proofErr w:type="spellStart"/>
      <w:r w:rsidRPr="00267B7A">
        <w:rPr>
          <w:rFonts w:asciiTheme="minorHAnsi" w:hAnsiTheme="minorHAnsi" w:cstheme="minorHAnsi"/>
        </w:rPr>
        <w:t>Διατμηματικό</w:t>
      </w:r>
      <w:proofErr w:type="spellEnd"/>
      <w:r w:rsidRPr="00267B7A">
        <w:rPr>
          <w:rFonts w:asciiTheme="minorHAnsi" w:hAnsiTheme="minorHAnsi" w:cstheme="minorHAnsi"/>
        </w:rPr>
        <w:t xml:space="preserve"> Πρόγραμμα Μεταπτυχιακών Σπουδών στο αντικείμενο </w:t>
      </w:r>
      <w:r w:rsidRPr="00267B7A">
        <w:rPr>
          <w:rFonts w:asciiTheme="minorHAnsi" w:hAnsiTheme="minorHAnsi" w:cstheme="minorHAnsi"/>
          <w:b/>
        </w:rPr>
        <w:t>«Ολοκληρωμένα</w:t>
      </w:r>
      <w:r w:rsidRPr="00267B7A">
        <w:rPr>
          <w:rFonts w:asciiTheme="minorHAnsi" w:hAnsiTheme="minorHAnsi" w:cstheme="minorHAnsi"/>
          <w:b/>
          <w:spacing w:val="1"/>
        </w:rPr>
        <w:t xml:space="preserve"> </w:t>
      </w:r>
      <w:r w:rsidRPr="00267B7A">
        <w:rPr>
          <w:rFonts w:asciiTheme="minorHAnsi" w:hAnsiTheme="minorHAnsi" w:cstheme="minorHAnsi"/>
          <w:b/>
        </w:rPr>
        <w:t>Συστήματα Υλικού και Λογισμικού» («Ο.Σ.Υ.Λ.»)</w:t>
      </w:r>
      <w:r w:rsidRPr="00267B7A">
        <w:rPr>
          <w:rFonts w:asciiTheme="minorHAnsi" w:hAnsiTheme="minorHAnsi" w:cstheme="minorHAnsi"/>
        </w:rPr>
        <w:t>. Στα πλαίσια του προγράμματος αυτού αποφασίστηκε η προκήρυξη είκοσι πέντε (25) θέσεων μεταπτυχιακών φοιτητών για το ακαδημαϊκό έτος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="00402CC2" w:rsidRPr="00267B7A">
        <w:rPr>
          <w:rFonts w:asciiTheme="minorHAnsi" w:hAnsiTheme="minorHAnsi" w:cstheme="minorHAnsi"/>
        </w:rPr>
        <w:t>2023-2024</w:t>
      </w:r>
      <w:r w:rsidRPr="00267B7A">
        <w:rPr>
          <w:rFonts w:asciiTheme="minorHAnsi" w:hAnsiTheme="minorHAnsi" w:cstheme="minorHAnsi"/>
        </w:rPr>
        <w:t>.</w:t>
      </w:r>
    </w:p>
    <w:p w14:paraId="3E946BC6" w14:textId="77777777" w:rsidR="00543E6C" w:rsidRDefault="0055587E" w:rsidP="00543E6C">
      <w:pPr>
        <w:pStyle w:val="a3"/>
        <w:spacing w:before="1" w:line="360" w:lineRule="auto"/>
        <w:ind w:right="115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>Το Δ.Π.Μ.Σ. – «Ο.Σ.Υ.Λ.» απονέμει Δίπλωμα Μεταπτυχιακών Σπουδών (Δ.Μ.Σ.), διάρκειας τριών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ακαδημαϊκών εξαμήνων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με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90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ECTS.</w:t>
      </w:r>
    </w:p>
    <w:p w14:paraId="3403BD03" w14:textId="0D09732E" w:rsidR="001D215C" w:rsidRPr="00267B7A" w:rsidRDefault="0055587E" w:rsidP="00543E6C">
      <w:pPr>
        <w:pStyle w:val="a3"/>
        <w:spacing w:before="1" w:line="360" w:lineRule="auto"/>
        <w:ind w:right="115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>Η</w:t>
      </w:r>
      <w:r w:rsidRPr="00267B7A">
        <w:rPr>
          <w:rFonts w:asciiTheme="minorHAnsi" w:hAnsiTheme="minorHAnsi" w:cstheme="minorHAnsi"/>
          <w:spacing w:val="-3"/>
        </w:rPr>
        <w:t xml:space="preserve"> </w:t>
      </w:r>
      <w:r w:rsidRPr="00267B7A">
        <w:rPr>
          <w:rFonts w:asciiTheme="minorHAnsi" w:hAnsiTheme="minorHAnsi" w:cstheme="minorHAnsi"/>
        </w:rPr>
        <w:t>έναρξη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των μαθημάτων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θα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="00267B7A" w:rsidRPr="00267B7A">
        <w:rPr>
          <w:rFonts w:asciiTheme="minorHAnsi" w:hAnsiTheme="minorHAnsi" w:cstheme="minorHAnsi"/>
        </w:rPr>
        <w:t>λάβει χώρα</w:t>
      </w:r>
      <w:r w:rsidRPr="00267B7A">
        <w:rPr>
          <w:rFonts w:asciiTheme="minorHAnsi" w:hAnsiTheme="minorHAnsi" w:cstheme="minorHAnsi"/>
          <w:spacing w:val="-4"/>
        </w:rPr>
        <w:t xml:space="preserve"> </w:t>
      </w:r>
      <w:r w:rsidRPr="00267B7A">
        <w:rPr>
          <w:rFonts w:asciiTheme="minorHAnsi" w:hAnsiTheme="minorHAnsi" w:cstheme="minorHAnsi"/>
        </w:rPr>
        <w:t>τον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Οκτώβριο</w:t>
      </w:r>
      <w:r w:rsidRPr="00267B7A">
        <w:rPr>
          <w:rFonts w:asciiTheme="minorHAnsi" w:hAnsiTheme="minorHAnsi" w:cstheme="minorHAnsi"/>
          <w:spacing w:val="-6"/>
        </w:rPr>
        <w:t xml:space="preserve"> </w:t>
      </w:r>
      <w:r w:rsidRPr="00267B7A">
        <w:rPr>
          <w:rFonts w:asciiTheme="minorHAnsi" w:hAnsiTheme="minorHAnsi" w:cstheme="minorHAnsi"/>
        </w:rPr>
        <w:t>του 202</w:t>
      </w:r>
      <w:r w:rsidR="00402CC2" w:rsidRPr="00267B7A">
        <w:rPr>
          <w:rFonts w:asciiTheme="minorHAnsi" w:hAnsiTheme="minorHAnsi" w:cstheme="minorHAnsi"/>
        </w:rPr>
        <w:t>3</w:t>
      </w:r>
      <w:r w:rsidRPr="00267B7A">
        <w:rPr>
          <w:rFonts w:asciiTheme="minorHAnsi" w:hAnsiTheme="minorHAnsi" w:cstheme="minorHAnsi"/>
        </w:rPr>
        <w:t>.</w:t>
      </w:r>
    </w:p>
    <w:p w14:paraId="0E76DEEE" w14:textId="630ED4B3" w:rsidR="001D215C" w:rsidRDefault="00543E6C" w:rsidP="00543E6C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ΔΠΜΣ λειτουργεί χωρίς δίδακτρα.</w:t>
      </w:r>
    </w:p>
    <w:p w14:paraId="0F838977" w14:textId="77777777" w:rsidR="00543E6C" w:rsidRPr="00267B7A" w:rsidRDefault="00543E6C">
      <w:pPr>
        <w:pStyle w:val="a3"/>
        <w:rPr>
          <w:rFonts w:asciiTheme="minorHAnsi" w:hAnsiTheme="minorHAnsi" w:cstheme="minorHAnsi"/>
        </w:rPr>
      </w:pPr>
    </w:p>
    <w:p w14:paraId="015304D7" w14:textId="77777777" w:rsidR="001D215C" w:rsidRPr="00267B7A" w:rsidRDefault="001D215C">
      <w:pPr>
        <w:pStyle w:val="a3"/>
        <w:spacing w:before="12"/>
        <w:rPr>
          <w:rFonts w:asciiTheme="minorHAnsi" w:hAnsiTheme="minorHAnsi" w:cstheme="minorHAnsi"/>
        </w:rPr>
      </w:pPr>
    </w:p>
    <w:p w14:paraId="68ED5E4E" w14:textId="77777777" w:rsidR="001D215C" w:rsidRPr="00267B7A" w:rsidRDefault="0055587E">
      <w:pPr>
        <w:pStyle w:val="1"/>
        <w:rPr>
          <w:rFonts w:asciiTheme="minorHAnsi" w:hAnsiTheme="minorHAnsi" w:cstheme="minorHAnsi"/>
          <w:u w:val="none"/>
        </w:rPr>
      </w:pPr>
      <w:r w:rsidRPr="00267B7A">
        <w:rPr>
          <w:rFonts w:asciiTheme="minorHAnsi" w:hAnsiTheme="minorHAnsi" w:cstheme="minorHAnsi"/>
        </w:rPr>
        <w:t>ΚΑΤΗΓΟΡΙΕΣ</w:t>
      </w:r>
      <w:r w:rsidRPr="00267B7A">
        <w:rPr>
          <w:rFonts w:asciiTheme="minorHAnsi" w:hAnsiTheme="minorHAnsi" w:cstheme="minorHAnsi"/>
          <w:spacing w:val="-3"/>
        </w:rPr>
        <w:t xml:space="preserve"> </w:t>
      </w:r>
      <w:r w:rsidRPr="00267B7A">
        <w:rPr>
          <w:rFonts w:asciiTheme="minorHAnsi" w:hAnsiTheme="minorHAnsi" w:cstheme="minorHAnsi"/>
        </w:rPr>
        <w:t>ΠΤΥΧΙΟΥΧΩΝ</w:t>
      </w:r>
    </w:p>
    <w:p w14:paraId="5E439D2F" w14:textId="16D2835C" w:rsidR="001D215C" w:rsidRPr="00267B7A" w:rsidRDefault="0055587E" w:rsidP="00543E6C">
      <w:pPr>
        <w:pStyle w:val="a3"/>
        <w:spacing w:before="146" w:line="360" w:lineRule="auto"/>
        <w:ind w:right="112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 xml:space="preserve">Το Δ.Π.Μ.Σ. – «Ο.Σ.Υ.Λ.» αφορά κυρίως ενσωματωμένα συστήματα, όπως Ηλεκτρονικά </w:t>
      </w:r>
      <w:proofErr w:type="spellStart"/>
      <w:r w:rsidRPr="00267B7A">
        <w:rPr>
          <w:rFonts w:asciiTheme="minorHAnsi" w:hAnsiTheme="minorHAnsi" w:cstheme="minorHAnsi"/>
        </w:rPr>
        <w:t>συστή</w:t>
      </w:r>
      <w:proofErr w:type="spellEnd"/>
      <w:r w:rsidRPr="00267B7A">
        <w:rPr>
          <w:rFonts w:asciiTheme="minorHAnsi" w:hAnsiTheme="minorHAnsi" w:cstheme="minorHAnsi"/>
        </w:rPr>
        <w:t>-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7B7A">
        <w:rPr>
          <w:rFonts w:asciiTheme="minorHAnsi" w:hAnsiTheme="minorHAnsi" w:cstheme="minorHAnsi"/>
        </w:rPr>
        <w:t>ματα</w:t>
      </w:r>
      <w:proofErr w:type="spellEnd"/>
      <w:r w:rsidRPr="00267B7A">
        <w:rPr>
          <w:rFonts w:asciiTheme="minorHAnsi" w:hAnsiTheme="minorHAnsi" w:cstheme="minorHAnsi"/>
        </w:rPr>
        <w:t xml:space="preserve"> βασισμένα σε </w:t>
      </w:r>
      <w:proofErr w:type="spellStart"/>
      <w:r w:rsidR="00895D68" w:rsidRPr="00267B7A">
        <w:rPr>
          <w:rFonts w:asciiTheme="minorHAnsi" w:hAnsiTheme="minorHAnsi" w:cstheme="minorHAnsi"/>
          <w:lang w:val="en-US"/>
        </w:rPr>
        <w:t>mRs</w:t>
      </w:r>
      <w:proofErr w:type="spellEnd"/>
      <w:r w:rsidRPr="00267B7A">
        <w:rPr>
          <w:rFonts w:asciiTheme="minorHAnsi" w:hAnsiTheme="minorHAnsi" w:cstheme="minorHAnsi"/>
        </w:rPr>
        <w:t xml:space="preserve">, </w:t>
      </w:r>
      <w:proofErr w:type="spellStart"/>
      <w:r w:rsidRPr="00267B7A">
        <w:rPr>
          <w:rFonts w:asciiTheme="minorHAnsi" w:hAnsiTheme="minorHAnsi" w:cstheme="minorHAnsi"/>
        </w:rPr>
        <w:t>DSPs</w:t>
      </w:r>
      <w:proofErr w:type="spellEnd"/>
      <w:r w:rsidRPr="00267B7A">
        <w:rPr>
          <w:rFonts w:asciiTheme="minorHAnsi" w:hAnsiTheme="minorHAnsi" w:cstheme="minorHAnsi"/>
        </w:rPr>
        <w:t xml:space="preserve">, </w:t>
      </w:r>
      <w:proofErr w:type="spellStart"/>
      <w:r w:rsidRPr="00267B7A">
        <w:rPr>
          <w:rFonts w:asciiTheme="minorHAnsi" w:hAnsiTheme="minorHAnsi" w:cstheme="minorHAnsi"/>
        </w:rPr>
        <w:t>ASICs</w:t>
      </w:r>
      <w:proofErr w:type="spellEnd"/>
      <w:r w:rsidRPr="00267B7A">
        <w:rPr>
          <w:rFonts w:asciiTheme="minorHAnsi" w:hAnsiTheme="minorHAnsi" w:cstheme="minorHAnsi"/>
        </w:rPr>
        <w:t xml:space="preserve">, </w:t>
      </w:r>
      <w:proofErr w:type="spellStart"/>
      <w:r w:rsidRPr="00267B7A">
        <w:rPr>
          <w:rFonts w:asciiTheme="minorHAnsi" w:hAnsiTheme="minorHAnsi" w:cstheme="minorHAnsi"/>
        </w:rPr>
        <w:t>ASIPs</w:t>
      </w:r>
      <w:proofErr w:type="spellEnd"/>
      <w:r w:rsidRPr="00267B7A">
        <w:rPr>
          <w:rFonts w:asciiTheme="minorHAnsi" w:hAnsiTheme="minorHAnsi" w:cstheme="minorHAnsi"/>
        </w:rPr>
        <w:t xml:space="preserve">, συστήματα σε </w:t>
      </w:r>
      <w:proofErr w:type="spellStart"/>
      <w:r w:rsidRPr="00267B7A">
        <w:rPr>
          <w:rFonts w:asciiTheme="minorHAnsi" w:hAnsiTheme="minorHAnsi" w:cstheme="minorHAnsi"/>
        </w:rPr>
        <w:t>chip</w:t>
      </w:r>
      <w:proofErr w:type="spellEnd"/>
      <w:r w:rsidRPr="00267B7A">
        <w:rPr>
          <w:rFonts w:asciiTheme="minorHAnsi" w:hAnsiTheme="minorHAnsi" w:cstheme="minorHAnsi"/>
        </w:rPr>
        <w:t xml:space="preserve">, </w:t>
      </w:r>
      <w:proofErr w:type="spellStart"/>
      <w:r w:rsidRPr="00267B7A">
        <w:rPr>
          <w:rFonts w:asciiTheme="minorHAnsi" w:hAnsiTheme="minorHAnsi" w:cstheme="minorHAnsi"/>
        </w:rPr>
        <w:t>επαναδιατασσόµενες</w:t>
      </w:r>
      <w:proofErr w:type="spellEnd"/>
      <w:r w:rsidRPr="00267B7A">
        <w:rPr>
          <w:rFonts w:asciiTheme="minorHAnsi" w:hAnsiTheme="minorHAnsi" w:cstheme="minorHAnsi"/>
        </w:rPr>
        <w:t xml:space="preserve"> αρχιτεκτονικές και το λογισμικό τους (λειτουργικά συστήματα πραγματικού χρόνου, εφαρμογές, τεχνολογία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λογισμικού) για τις τηλεπικοινωνίες και τη βιομηχανία. Το Δ.Π.Μ.Σ. – «Ο.Σ.Υ.Λ.» εμβαθύνει στις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σύγχρονες μεθόδους σχεδιασμού ενσωματωμένων συστημάτων, περιλαμβάνοντας θέματα ασφάλειας, χαμηλής κατανάλωσης, αξιοπιστίας και κάθε είδους βελτιστοποίησης με βιομηχανικό ενδιαφέρον. Καλλιεργείται</w:t>
      </w:r>
      <w:r w:rsidRPr="00267B7A">
        <w:rPr>
          <w:rFonts w:asciiTheme="minorHAnsi" w:hAnsiTheme="minorHAnsi" w:cstheme="minorHAnsi"/>
          <w:spacing w:val="-3"/>
        </w:rPr>
        <w:t xml:space="preserve"> </w:t>
      </w:r>
      <w:r w:rsidRPr="00267B7A">
        <w:rPr>
          <w:rFonts w:asciiTheme="minorHAnsi" w:hAnsiTheme="minorHAnsi" w:cstheme="minorHAnsi"/>
        </w:rPr>
        <w:t>η στενή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συνεργασία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με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τη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βιομηχανία.</w:t>
      </w:r>
    </w:p>
    <w:p w14:paraId="37ACC574" w14:textId="60CD691E" w:rsidR="001D215C" w:rsidRDefault="0055587E" w:rsidP="00543E6C">
      <w:pPr>
        <w:pStyle w:val="a3"/>
        <w:spacing w:before="148" w:line="360" w:lineRule="auto"/>
        <w:ind w:right="113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>Στο Δ.Π.Μ.Σ. – «Ο.Σ.Υ.Λ.» γίνονται δεκτοί πτυχιούχοι των Τμημάτων: Μηχανικών Ηλεκτρονικών Υπολογιστών και Πληροφορικής, Ηλεκτρολόγων Μηχανικών και Τεχνολογίας Υπολογιστών,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 xml:space="preserve">Ηλεκτρολόγων / Ηλεκτρονικών Μηχανικών και Μηχανικών Υπολογιστών, Πληροφορικής, </w:t>
      </w:r>
      <w:r w:rsidRPr="00267B7A">
        <w:rPr>
          <w:rFonts w:asciiTheme="minorHAnsi" w:hAnsiTheme="minorHAnsi" w:cstheme="minorHAnsi"/>
        </w:rPr>
        <w:lastRenderedPageBreak/>
        <w:t>Φυσικής,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Μαθηματικών</w:t>
      </w:r>
      <w:r w:rsidRPr="00267B7A">
        <w:rPr>
          <w:rFonts w:asciiTheme="minorHAnsi" w:hAnsiTheme="minorHAnsi" w:cstheme="minorHAnsi"/>
          <w:spacing w:val="32"/>
        </w:rPr>
        <w:t xml:space="preserve"> </w:t>
      </w:r>
      <w:r w:rsidRPr="00267B7A">
        <w:rPr>
          <w:rFonts w:asciiTheme="minorHAnsi" w:hAnsiTheme="minorHAnsi" w:cstheme="minorHAnsi"/>
        </w:rPr>
        <w:t>και</w:t>
      </w:r>
      <w:r w:rsidRPr="00267B7A">
        <w:rPr>
          <w:rFonts w:asciiTheme="minorHAnsi" w:hAnsiTheme="minorHAnsi" w:cstheme="minorHAnsi"/>
          <w:spacing w:val="31"/>
        </w:rPr>
        <w:t xml:space="preserve"> </w:t>
      </w:r>
      <w:r w:rsidRPr="00267B7A">
        <w:rPr>
          <w:rFonts w:asciiTheme="minorHAnsi" w:hAnsiTheme="minorHAnsi" w:cstheme="minorHAnsi"/>
        </w:rPr>
        <w:t>Πληροφορικής</w:t>
      </w:r>
      <w:r w:rsidRPr="00267B7A">
        <w:rPr>
          <w:rFonts w:asciiTheme="minorHAnsi" w:hAnsiTheme="minorHAnsi" w:cstheme="minorHAnsi"/>
          <w:spacing w:val="35"/>
        </w:rPr>
        <w:t xml:space="preserve"> </w:t>
      </w:r>
      <w:r w:rsidRPr="00267B7A">
        <w:rPr>
          <w:rFonts w:asciiTheme="minorHAnsi" w:hAnsiTheme="minorHAnsi" w:cstheme="minorHAnsi"/>
        </w:rPr>
        <w:t>Πανεπιστημίων</w:t>
      </w:r>
      <w:r w:rsidRPr="00267B7A">
        <w:rPr>
          <w:rFonts w:asciiTheme="minorHAnsi" w:hAnsiTheme="minorHAnsi" w:cstheme="minorHAnsi"/>
          <w:spacing w:val="33"/>
        </w:rPr>
        <w:t xml:space="preserve"> </w:t>
      </w:r>
      <w:r w:rsidRPr="00267B7A">
        <w:rPr>
          <w:rFonts w:asciiTheme="minorHAnsi" w:hAnsiTheme="minorHAnsi" w:cstheme="minorHAnsi"/>
        </w:rPr>
        <w:t>της</w:t>
      </w:r>
      <w:r w:rsidRPr="00267B7A">
        <w:rPr>
          <w:rFonts w:asciiTheme="minorHAnsi" w:hAnsiTheme="minorHAnsi" w:cstheme="minorHAnsi"/>
          <w:spacing w:val="31"/>
        </w:rPr>
        <w:t xml:space="preserve"> </w:t>
      </w:r>
      <w:r w:rsidRPr="00267B7A">
        <w:rPr>
          <w:rFonts w:asciiTheme="minorHAnsi" w:hAnsiTheme="minorHAnsi" w:cstheme="minorHAnsi"/>
        </w:rPr>
        <w:t>ημεδαπής</w:t>
      </w:r>
      <w:r w:rsidRPr="00267B7A">
        <w:rPr>
          <w:rFonts w:asciiTheme="minorHAnsi" w:hAnsiTheme="minorHAnsi" w:cstheme="minorHAnsi"/>
          <w:spacing w:val="33"/>
        </w:rPr>
        <w:t xml:space="preserve"> </w:t>
      </w:r>
      <w:r w:rsidRPr="00267B7A">
        <w:rPr>
          <w:rFonts w:asciiTheme="minorHAnsi" w:hAnsiTheme="minorHAnsi" w:cstheme="minorHAnsi"/>
        </w:rPr>
        <w:t>και</w:t>
      </w:r>
      <w:r w:rsidRPr="00267B7A">
        <w:rPr>
          <w:rFonts w:asciiTheme="minorHAnsi" w:hAnsiTheme="minorHAnsi" w:cstheme="minorHAnsi"/>
          <w:spacing w:val="31"/>
        </w:rPr>
        <w:t xml:space="preserve"> </w:t>
      </w:r>
      <w:r w:rsidRPr="00267B7A">
        <w:rPr>
          <w:rFonts w:asciiTheme="minorHAnsi" w:hAnsiTheme="minorHAnsi" w:cstheme="minorHAnsi"/>
        </w:rPr>
        <w:t>ομοταγών</w:t>
      </w:r>
      <w:r w:rsidRPr="00267B7A">
        <w:rPr>
          <w:rFonts w:asciiTheme="minorHAnsi" w:hAnsiTheme="minorHAnsi" w:cstheme="minorHAnsi"/>
          <w:spacing w:val="35"/>
        </w:rPr>
        <w:t xml:space="preserve"> </w:t>
      </w:r>
      <w:r w:rsidRPr="00267B7A">
        <w:rPr>
          <w:rFonts w:asciiTheme="minorHAnsi" w:hAnsiTheme="minorHAnsi" w:cstheme="minorHAnsi"/>
        </w:rPr>
        <w:t>αναγνωρισμένων</w:t>
      </w:r>
      <w:r w:rsidR="004C1FFE" w:rsidRPr="00267B7A">
        <w:rPr>
          <w:rFonts w:asciiTheme="minorHAnsi" w:hAnsiTheme="minorHAnsi" w:cstheme="minorHAnsi"/>
        </w:rPr>
        <w:t xml:space="preserve"> </w:t>
      </w:r>
      <w:r w:rsidRPr="00267B7A">
        <w:rPr>
          <w:rFonts w:asciiTheme="minorHAnsi" w:hAnsiTheme="minorHAnsi" w:cstheme="minorHAnsi"/>
        </w:rPr>
        <w:t>ιδρυμάτων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της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αλλοδαπής,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πτυχιούχοι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Ανωτάτων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Στρατιωτικών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Σχολών,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καθώς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και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πτυχιούχοι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Τμημάτων των Τ.Ε.Ι. συναφούς γνωστικού αντικειμένου.</w:t>
      </w:r>
    </w:p>
    <w:p w14:paraId="05509AD5" w14:textId="721EAE94" w:rsidR="00790D10" w:rsidRPr="00B437B7" w:rsidRDefault="00790D10" w:rsidP="00790D10">
      <w:pPr>
        <w:spacing w:before="6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en-CA"/>
        </w:rPr>
      </w:pPr>
      <w:r w:rsidRPr="00B437B7">
        <w:rPr>
          <w:rFonts w:asciiTheme="minorHAnsi" w:eastAsiaTheme="minorEastAsia" w:hAnsiTheme="minorHAnsi" w:cstheme="minorHAnsi"/>
          <w:color w:val="2B2A29"/>
          <w:spacing w:val="-6"/>
          <w:sz w:val="24"/>
          <w:szCs w:val="24"/>
          <w:lang w:eastAsia="en-CA"/>
        </w:rPr>
        <w:t>Αίτηση μπορούν να υποβάλλουν και τελειόφοιτοι των</w:t>
      </w:r>
      <w:r w:rsidRPr="00B437B7">
        <w:rPr>
          <w:rFonts w:asciiTheme="minorHAnsi" w:eastAsiaTheme="minorEastAsia" w:hAnsiTheme="minorHAnsi" w:cstheme="minorHAnsi"/>
          <w:sz w:val="24"/>
          <w:szCs w:val="24"/>
          <w:lang w:eastAsia="en-CA"/>
        </w:rPr>
        <w:t xml:space="preserve"> </w:t>
      </w:r>
      <w:r w:rsidRPr="00B437B7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 xml:space="preserve">ανωτέρω τμημάτων, υπό την προϋπόθεση ότι θα έχουν </w:t>
      </w:r>
      <w:bookmarkStart w:id="0" w:name="_GoBack"/>
      <w:bookmarkEnd w:id="0"/>
      <w:r w:rsidRPr="00B437B7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 xml:space="preserve">προσκομίσει Βεβαίωση Περάτωσης των Σπουδών τους </w:t>
      </w:r>
      <w:r w:rsidRPr="00B437B7">
        <w:rPr>
          <w:rFonts w:asciiTheme="minorHAnsi" w:eastAsiaTheme="minorEastAsia" w:hAnsiTheme="minorHAnsi" w:cstheme="minorHAnsi"/>
          <w:color w:val="2B2A29"/>
          <w:spacing w:val="-5"/>
          <w:sz w:val="24"/>
          <w:szCs w:val="24"/>
          <w:lang w:eastAsia="en-CA"/>
        </w:rPr>
        <w:t>το αργότερο μέχρι 31 Οκτωβρίου του τρέχοντος έτους.</w:t>
      </w:r>
      <w:r w:rsidRPr="00B437B7">
        <w:rPr>
          <w:rFonts w:asciiTheme="minorHAnsi" w:eastAsiaTheme="minorEastAsia" w:hAnsiTheme="minorHAnsi" w:cstheme="minorHAnsi"/>
          <w:sz w:val="24"/>
          <w:szCs w:val="24"/>
          <w:lang w:eastAsia="en-CA"/>
        </w:rPr>
        <w:t xml:space="preserve"> </w:t>
      </w:r>
      <w:r w:rsidRPr="00B437B7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>Σε κάθε περίπτωση, οι επιλεγέντες θα πρέπει να προ</w:t>
      </w:r>
      <w:r w:rsidRPr="00B437B7">
        <w:rPr>
          <w:rFonts w:asciiTheme="minorHAnsi" w:eastAsiaTheme="minorEastAsia" w:hAnsiTheme="minorHAnsi" w:cstheme="minorHAnsi"/>
          <w:color w:val="2B2A29"/>
          <w:spacing w:val="-4"/>
          <w:sz w:val="24"/>
          <w:szCs w:val="24"/>
          <w:lang w:eastAsia="en-CA"/>
        </w:rPr>
        <w:t xml:space="preserve">σκομίσουν όλα τα απαραίτητα δικαιολογητικά μέχρι τη </w:t>
      </w:r>
      <w:r w:rsidRPr="00B437B7">
        <w:rPr>
          <w:rFonts w:asciiTheme="minorHAnsi" w:eastAsiaTheme="minorEastAsia" w:hAnsiTheme="minorHAnsi" w:cstheme="minorHAnsi"/>
          <w:color w:val="2B2A29"/>
          <w:spacing w:val="-6"/>
          <w:sz w:val="24"/>
          <w:szCs w:val="24"/>
          <w:lang w:eastAsia="en-CA"/>
        </w:rPr>
        <w:t>λήξη των εγγραφών, με την προθεσμία να διαφοροποι</w:t>
      </w:r>
      <w:r w:rsidRPr="00B437B7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>είται για τη</w:t>
      </w:r>
      <w:r w:rsidRPr="00B92959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 xml:space="preserve"> </w:t>
      </w:r>
      <w:r w:rsidRPr="00B437B7">
        <w:rPr>
          <w:rFonts w:asciiTheme="minorHAnsi" w:eastAsiaTheme="minorEastAsia" w:hAnsiTheme="minorHAnsi" w:cstheme="minorHAnsi"/>
          <w:color w:val="2B2A29"/>
          <w:spacing w:val="-7"/>
          <w:sz w:val="24"/>
          <w:szCs w:val="24"/>
          <w:lang w:eastAsia="en-CA"/>
        </w:rPr>
        <w:t xml:space="preserve"> Βεβαίωση Περάτωσης Σπουδών, όπως πε</w:t>
      </w:r>
      <w:r w:rsidRPr="00B437B7">
        <w:rPr>
          <w:rFonts w:asciiTheme="minorHAnsi" w:eastAsiaTheme="minorEastAsia" w:hAnsiTheme="minorHAnsi" w:cstheme="minorHAnsi"/>
          <w:color w:val="2B2A29"/>
          <w:spacing w:val="-5"/>
          <w:sz w:val="24"/>
          <w:szCs w:val="24"/>
          <w:lang w:eastAsia="en-CA"/>
        </w:rPr>
        <w:t>ριγράφεται ανωτέρω.</w:t>
      </w:r>
    </w:p>
    <w:p w14:paraId="434691B5" w14:textId="77777777" w:rsidR="00790D10" w:rsidRPr="00267B7A" w:rsidRDefault="00790D10" w:rsidP="00543E6C">
      <w:pPr>
        <w:pStyle w:val="a3"/>
        <w:spacing w:before="148" w:line="360" w:lineRule="auto"/>
        <w:ind w:right="113"/>
        <w:jc w:val="both"/>
        <w:rPr>
          <w:rFonts w:asciiTheme="minorHAnsi" w:hAnsiTheme="minorHAnsi" w:cstheme="minorHAnsi"/>
        </w:rPr>
      </w:pPr>
    </w:p>
    <w:p w14:paraId="4C1A0DAE" w14:textId="77777777" w:rsidR="001D215C" w:rsidRPr="00267B7A" w:rsidRDefault="0055587E">
      <w:pPr>
        <w:pStyle w:val="1"/>
        <w:spacing w:before="147"/>
        <w:rPr>
          <w:rFonts w:asciiTheme="minorHAnsi" w:hAnsiTheme="minorHAnsi" w:cstheme="minorHAnsi"/>
          <w:u w:val="none"/>
        </w:rPr>
      </w:pPr>
      <w:r w:rsidRPr="00267B7A">
        <w:rPr>
          <w:rFonts w:asciiTheme="minorHAnsi" w:hAnsiTheme="minorHAnsi" w:cstheme="minorHAnsi"/>
        </w:rPr>
        <w:t>ΔΙΑΔΙΚΑΣΙΑ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ΥΠΟΒΟΛΗΣ</w:t>
      </w:r>
      <w:r w:rsidRPr="00267B7A">
        <w:rPr>
          <w:rFonts w:asciiTheme="minorHAnsi" w:hAnsiTheme="minorHAnsi" w:cstheme="minorHAnsi"/>
          <w:spacing w:val="-4"/>
        </w:rPr>
        <w:t xml:space="preserve"> </w:t>
      </w:r>
      <w:r w:rsidRPr="00267B7A">
        <w:rPr>
          <w:rFonts w:asciiTheme="minorHAnsi" w:hAnsiTheme="minorHAnsi" w:cstheme="minorHAnsi"/>
        </w:rPr>
        <w:t>/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ΕΠΙΛΟΓΗΣ</w:t>
      </w:r>
      <w:r w:rsidRPr="00267B7A">
        <w:rPr>
          <w:rFonts w:asciiTheme="minorHAnsi" w:hAnsiTheme="minorHAnsi" w:cstheme="minorHAnsi"/>
          <w:spacing w:val="-4"/>
        </w:rPr>
        <w:t xml:space="preserve"> </w:t>
      </w:r>
      <w:r w:rsidRPr="00267B7A">
        <w:rPr>
          <w:rFonts w:asciiTheme="minorHAnsi" w:hAnsiTheme="minorHAnsi" w:cstheme="minorHAnsi"/>
        </w:rPr>
        <w:t>ΚΑΙ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ΠΡΟΘΕΣΜΙΕΣ</w:t>
      </w:r>
    </w:p>
    <w:p w14:paraId="1E8BB3FD" w14:textId="77777777" w:rsidR="001D215C" w:rsidRPr="00267B7A" w:rsidRDefault="001D215C">
      <w:pPr>
        <w:pStyle w:val="a3"/>
        <w:spacing w:before="6"/>
        <w:rPr>
          <w:rFonts w:asciiTheme="minorHAnsi" w:hAnsiTheme="minorHAnsi" w:cstheme="minorHAnsi"/>
          <w:b/>
        </w:rPr>
      </w:pPr>
    </w:p>
    <w:p w14:paraId="7084BA56" w14:textId="5FF78AC7" w:rsidR="001D215C" w:rsidRPr="00267B7A" w:rsidRDefault="0055587E">
      <w:pPr>
        <w:pStyle w:val="a3"/>
        <w:spacing w:before="52" w:line="360" w:lineRule="auto"/>
        <w:ind w:left="100" w:right="111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 xml:space="preserve">Η υποβολή αιτήσεων στο ΔΠΜΣ ΟΣΥΛ για το ακαδημαϊκό έτος </w:t>
      </w:r>
      <w:r w:rsidR="00E53689">
        <w:rPr>
          <w:rFonts w:asciiTheme="minorHAnsi" w:hAnsiTheme="minorHAnsi" w:cstheme="minorHAnsi"/>
        </w:rPr>
        <w:t xml:space="preserve">2023/24 </w:t>
      </w:r>
      <w:r w:rsidRPr="00267B7A">
        <w:rPr>
          <w:rFonts w:asciiTheme="minorHAnsi" w:hAnsiTheme="minorHAnsi" w:cstheme="minorHAnsi"/>
        </w:rPr>
        <w:t xml:space="preserve"> ξεκινάει στις </w:t>
      </w:r>
      <w:r w:rsidRPr="00267B7A">
        <w:rPr>
          <w:rFonts w:asciiTheme="minorHAnsi" w:hAnsiTheme="minorHAnsi" w:cstheme="minorHAnsi"/>
          <w:b/>
        </w:rPr>
        <w:t>14 Ιουνίου</w:t>
      </w:r>
      <w:r w:rsidRPr="00267B7A">
        <w:rPr>
          <w:rFonts w:asciiTheme="minorHAnsi" w:hAnsiTheme="minorHAnsi" w:cstheme="minorHAnsi"/>
          <w:b/>
          <w:spacing w:val="1"/>
        </w:rPr>
        <w:t xml:space="preserve"> </w:t>
      </w:r>
      <w:r w:rsidRPr="00267B7A">
        <w:rPr>
          <w:rFonts w:asciiTheme="minorHAnsi" w:hAnsiTheme="minorHAnsi" w:cstheme="minorHAnsi"/>
          <w:b/>
        </w:rPr>
        <w:t>202</w:t>
      </w:r>
      <w:r w:rsidR="00FF121F" w:rsidRPr="00267B7A">
        <w:rPr>
          <w:rFonts w:asciiTheme="minorHAnsi" w:hAnsiTheme="minorHAnsi" w:cstheme="minorHAnsi"/>
          <w:b/>
        </w:rPr>
        <w:t>3</w:t>
      </w:r>
      <w:r w:rsidRPr="00267B7A">
        <w:rPr>
          <w:rFonts w:asciiTheme="minorHAnsi" w:hAnsiTheme="minorHAnsi" w:cstheme="minorHAnsi"/>
          <w:b/>
        </w:rPr>
        <w:t xml:space="preserve"> </w:t>
      </w:r>
      <w:r w:rsidRPr="00267B7A">
        <w:rPr>
          <w:rFonts w:asciiTheme="minorHAnsi" w:hAnsiTheme="minorHAnsi" w:cstheme="minorHAnsi"/>
        </w:rPr>
        <w:t xml:space="preserve">και ολοκληρώνεται στις </w:t>
      </w:r>
      <w:r w:rsidRPr="00267B7A">
        <w:rPr>
          <w:rFonts w:asciiTheme="minorHAnsi" w:hAnsiTheme="minorHAnsi" w:cstheme="minorHAnsi"/>
          <w:b/>
        </w:rPr>
        <w:t>13 Σεπτεμβρίου 202</w:t>
      </w:r>
      <w:r w:rsidR="00FF121F" w:rsidRPr="00267B7A">
        <w:rPr>
          <w:rFonts w:asciiTheme="minorHAnsi" w:hAnsiTheme="minorHAnsi" w:cstheme="minorHAnsi"/>
          <w:b/>
        </w:rPr>
        <w:t>3</w:t>
      </w:r>
      <w:r w:rsidRPr="00267B7A">
        <w:rPr>
          <w:rFonts w:asciiTheme="minorHAnsi" w:hAnsiTheme="minorHAnsi" w:cstheme="minorHAnsi"/>
        </w:rPr>
        <w:t>.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Το σύστημα υποβολής θα είναι ανοικτό για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όλο αυτό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το</w:t>
      </w:r>
      <w:r w:rsidRPr="00267B7A">
        <w:rPr>
          <w:rFonts w:asciiTheme="minorHAnsi" w:hAnsiTheme="minorHAnsi" w:cstheme="minorHAnsi"/>
          <w:spacing w:val="-1"/>
        </w:rPr>
        <w:t xml:space="preserve"> </w:t>
      </w:r>
      <w:r w:rsidRPr="00267B7A">
        <w:rPr>
          <w:rFonts w:asciiTheme="minorHAnsi" w:hAnsiTheme="minorHAnsi" w:cstheme="minorHAnsi"/>
        </w:rPr>
        <w:t>διάστημα.</w:t>
      </w:r>
      <w:r w:rsidRPr="00267B7A">
        <w:rPr>
          <w:rFonts w:asciiTheme="minorHAnsi" w:hAnsiTheme="minorHAnsi" w:cstheme="minorHAnsi"/>
          <w:spacing w:val="31"/>
        </w:rPr>
        <w:t xml:space="preserve"> </w:t>
      </w:r>
      <w:r w:rsidRPr="00267B7A">
        <w:rPr>
          <w:rFonts w:asciiTheme="minorHAnsi" w:hAnsiTheme="minorHAnsi" w:cstheme="minorHAnsi"/>
        </w:rPr>
        <w:t>Η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αξιολόγηση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όμως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θα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γίνει</w:t>
      </w:r>
      <w:r w:rsidRPr="00267B7A">
        <w:rPr>
          <w:rFonts w:asciiTheme="minorHAnsi" w:hAnsiTheme="minorHAnsi" w:cstheme="minorHAnsi"/>
          <w:spacing w:val="-2"/>
        </w:rPr>
        <w:t xml:space="preserve"> </w:t>
      </w:r>
      <w:r w:rsidRPr="00267B7A">
        <w:rPr>
          <w:rFonts w:asciiTheme="minorHAnsi" w:hAnsiTheme="minorHAnsi" w:cstheme="minorHAnsi"/>
        </w:rPr>
        <w:t>σε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δύο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φάσεις:</w:t>
      </w:r>
    </w:p>
    <w:p w14:paraId="2EED75BF" w14:textId="77777777" w:rsidR="001D215C" w:rsidRPr="00267B7A" w:rsidRDefault="0055587E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037"/>
        </w:tabs>
        <w:spacing w:before="203"/>
        <w:ind w:hanging="361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1η</w:t>
      </w:r>
      <w:r w:rsidRPr="00267B7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Φάση:</w:t>
      </w:r>
      <w:r w:rsidRPr="00267B7A">
        <w:rPr>
          <w:rFonts w:asciiTheme="minorHAnsi" w:hAnsiTheme="minorHAnsi" w:cstheme="minorHAnsi"/>
          <w:b/>
          <w:sz w:val="24"/>
          <w:szCs w:val="24"/>
        </w:rPr>
        <w:tab/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αξιολογηθούν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όσες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αιτήσεις</w:t>
      </w:r>
      <w:r w:rsidRPr="00267B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έχουν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υποβληθεί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έως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18</w:t>
      </w:r>
      <w:r w:rsidRPr="00267B7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Ιουλίου</w:t>
      </w:r>
      <w:r w:rsidRPr="00267B7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202</w:t>
      </w:r>
      <w:r w:rsidR="00FF121F" w:rsidRPr="00267B7A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66CAE7A4" w14:textId="4FC4377A" w:rsidR="001D215C" w:rsidRPr="00267B7A" w:rsidRDefault="0055587E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058"/>
        </w:tabs>
        <w:spacing w:before="145" w:line="355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2η</w:t>
      </w:r>
      <w:r w:rsidRPr="00267B7A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b/>
          <w:sz w:val="24"/>
          <w:szCs w:val="24"/>
        </w:rPr>
        <w:t>Φάση:</w:t>
      </w:r>
      <w:r w:rsidRPr="00267B7A">
        <w:rPr>
          <w:rFonts w:asciiTheme="minorHAnsi" w:hAnsiTheme="minorHAnsi" w:cstheme="minorHAnsi"/>
          <w:b/>
          <w:sz w:val="24"/>
          <w:szCs w:val="24"/>
        </w:rPr>
        <w:tab/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αξιολογηθούν</w:t>
      </w:r>
      <w:r w:rsidRPr="00267B7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όσες</w:t>
      </w:r>
      <w:r w:rsidRPr="00267B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αιτήσεις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έχουν</w:t>
      </w:r>
      <w:r w:rsidRPr="00267B7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υποβληθεί</w:t>
      </w:r>
      <w:r w:rsidRPr="00267B7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στο</w:t>
      </w:r>
      <w:r w:rsidRPr="00267B7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επόμενο</w:t>
      </w:r>
      <w:r w:rsidRPr="00267B7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διάστημα</w:t>
      </w:r>
      <w:r w:rsidRPr="00267B7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έως</w:t>
      </w:r>
      <w:r w:rsidRPr="00267B7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E53689">
        <w:rPr>
          <w:rFonts w:asciiTheme="minorHAnsi" w:hAnsiTheme="minorHAnsi" w:cstheme="minorHAnsi"/>
          <w:spacing w:val="-52"/>
          <w:sz w:val="24"/>
          <w:szCs w:val="24"/>
        </w:rPr>
        <w:t xml:space="preserve">                      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και</w:t>
      </w:r>
      <w:r w:rsidRPr="00267B7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13</w:t>
      </w:r>
      <w:r w:rsidRPr="00267B7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  <w:u w:val="single"/>
        </w:rPr>
        <w:t>Σεπτεμβρίου 202</w:t>
      </w:r>
      <w:r w:rsidR="00FF121F" w:rsidRPr="00267B7A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112574D1" w14:textId="77777777" w:rsidR="001D215C" w:rsidRPr="00267B7A" w:rsidRDefault="0055587E">
      <w:pPr>
        <w:pStyle w:val="a3"/>
        <w:spacing w:before="11"/>
        <w:ind w:left="100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  <w:u w:val="single"/>
        </w:rPr>
        <w:t>Διευκρινίσεις</w:t>
      </w:r>
      <w:r w:rsidRPr="00267B7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για</w:t>
      </w:r>
      <w:r w:rsidRPr="00267B7A">
        <w:rPr>
          <w:rFonts w:asciiTheme="minorHAnsi" w:hAnsiTheme="minorHAnsi" w:cstheme="minorHAnsi"/>
          <w:spacing w:val="-2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τη</w:t>
      </w:r>
      <w:r w:rsidRPr="00267B7A">
        <w:rPr>
          <w:rFonts w:asciiTheme="minorHAnsi" w:hAnsiTheme="minorHAnsi" w:cstheme="minorHAnsi"/>
          <w:spacing w:val="-1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διαδικασία</w:t>
      </w:r>
      <w:r w:rsidRPr="00267B7A">
        <w:rPr>
          <w:rFonts w:asciiTheme="minorHAnsi" w:hAnsiTheme="minorHAnsi" w:cstheme="minorHAnsi"/>
          <w:spacing w:val="-2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των</w:t>
      </w:r>
      <w:r w:rsidRPr="00267B7A">
        <w:rPr>
          <w:rFonts w:asciiTheme="minorHAnsi" w:hAnsiTheme="minorHAnsi" w:cstheme="minorHAnsi"/>
          <w:spacing w:val="-1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2</w:t>
      </w:r>
      <w:r w:rsidRPr="00267B7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φάσεων</w:t>
      </w:r>
      <w:r w:rsidRPr="00267B7A">
        <w:rPr>
          <w:rFonts w:asciiTheme="minorHAnsi" w:hAnsiTheme="minorHAnsi" w:cstheme="minorHAnsi"/>
        </w:rPr>
        <w:t>:</w:t>
      </w:r>
    </w:p>
    <w:p w14:paraId="64FF4187" w14:textId="77777777" w:rsidR="001D215C" w:rsidRPr="00267B7A" w:rsidRDefault="001D215C">
      <w:pPr>
        <w:pStyle w:val="a3"/>
        <w:rPr>
          <w:rFonts w:asciiTheme="minorHAnsi" w:hAnsiTheme="minorHAnsi" w:cstheme="minorHAnsi"/>
        </w:rPr>
      </w:pPr>
    </w:p>
    <w:p w14:paraId="2F81BC73" w14:textId="77777777" w:rsidR="001D215C" w:rsidRPr="00267B7A" w:rsidRDefault="0055587E" w:rsidP="00FF121F">
      <w:pPr>
        <w:pStyle w:val="a4"/>
        <w:numPr>
          <w:ilvl w:val="0"/>
          <w:numId w:val="5"/>
        </w:numPr>
        <w:tabs>
          <w:tab w:val="left" w:pos="1180"/>
          <w:tab w:val="left" w:pos="1181"/>
        </w:tabs>
        <w:spacing w:before="71" w:line="360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1</w:t>
      </w:r>
      <w:r w:rsidRPr="00267B7A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Pr="00267B7A">
        <w:rPr>
          <w:rFonts w:asciiTheme="minorHAnsi" w:hAnsiTheme="minorHAnsi" w:cstheme="minorHAnsi"/>
          <w:b/>
          <w:sz w:val="24"/>
          <w:szCs w:val="24"/>
        </w:rPr>
        <w:t xml:space="preserve"> ΦΑΣΗ:</w:t>
      </w:r>
      <w:r w:rsidRPr="00267B7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Οι αιτήσεις υποψηφιότητας που θα υποβληθούν ηλεκτρονικά με όλα τα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απαιτούμενα δικαιολογητικά μέχρι και 18-7-202</w:t>
      </w:r>
      <w:r w:rsidR="00FF121F" w:rsidRPr="00267B7A">
        <w:rPr>
          <w:rFonts w:asciiTheme="minorHAnsi" w:hAnsiTheme="minorHAnsi" w:cstheme="minorHAnsi"/>
          <w:sz w:val="24"/>
          <w:szCs w:val="24"/>
        </w:rPr>
        <w:t>3</w:t>
      </w:r>
      <w:r w:rsidRPr="00267B7A">
        <w:rPr>
          <w:rFonts w:asciiTheme="minorHAnsi" w:hAnsiTheme="minorHAnsi" w:cstheme="minorHAnsi"/>
          <w:sz w:val="24"/>
          <w:szCs w:val="24"/>
        </w:rPr>
        <w:t>, θα αξιολογηθούν από την αρμόδια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επιτροπή εντός του Ιουλίου. Για όσες υποψηφιότητες κριθεί απαραίτητο να υπάρξει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συνέντευξη, αυτή θα πραγματοποιηθεί εντός του Ιουλίου και στη συνέχεια θα ανακοινωθεί ο πρώτος κατάλογος των επιλεγέντων Εισακτέων. Ο αριθμός των Εισακτέων της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1</w:t>
      </w:r>
      <w:r w:rsidRPr="00267B7A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267B7A">
        <w:rPr>
          <w:rFonts w:asciiTheme="minorHAnsi" w:hAnsiTheme="minorHAnsi" w:cstheme="minorHAnsi"/>
          <w:sz w:val="24"/>
          <w:szCs w:val="24"/>
        </w:rPr>
        <w:t xml:space="preserve"> Φάσης δεν μπορεί να είναι μεγαλύτερος του 50% του συνολικού επιτρεπτού αριθμού εισακτέων. Κατά την αξιολόγηση της 1</w:t>
      </w:r>
      <w:r w:rsidRPr="00267B7A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895D68" w:rsidRPr="00267B7A">
        <w:rPr>
          <w:rFonts w:asciiTheme="minorHAnsi" w:hAnsiTheme="minorHAnsi" w:cstheme="minorHAnsi"/>
          <w:sz w:val="24"/>
          <w:szCs w:val="24"/>
          <w:vertAlign w:val="superscript"/>
        </w:rPr>
        <w:t>ς</w:t>
      </w:r>
      <w:r w:rsidRPr="00267B7A">
        <w:rPr>
          <w:rFonts w:asciiTheme="minorHAnsi" w:hAnsiTheme="minorHAnsi" w:cstheme="minorHAnsi"/>
          <w:sz w:val="24"/>
          <w:szCs w:val="24"/>
        </w:rPr>
        <w:t xml:space="preserve"> Φάσης κάποιοι υποψήφιοι μπορεί να κριθούν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ως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Επιλαχόντες.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Οι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αιτήσεις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των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Επιλαχόντων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επανεξεταστούν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τον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Σεπτέμβριο.</w:t>
      </w:r>
    </w:p>
    <w:p w14:paraId="1F274A8A" w14:textId="3A2C90A1" w:rsidR="001D215C" w:rsidRPr="00267B7A" w:rsidRDefault="0055587E" w:rsidP="00FF121F">
      <w:pPr>
        <w:pStyle w:val="a4"/>
        <w:numPr>
          <w:ilvl w:val="0"/>
          <w:numId w:val="5"/>
        </w:numPr>
        <w:tabs>
          <w:tab w:val="left" w:pos="1180"/>
          <w:tab w:val="left" w:pos="1181"/>
        </w:tabs>
        <w:spacing w:line="360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b/>
          <w:sz w:val="24"/>
          <w:szCs w:val="24"/>
        </w:rPr>
        <w:t>2</w:t>
      </w:r>
      <w:r w:rsidRPr="00267B7A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Pr="00267B7A">
        <w:rPr>
          <w:rFonts w:asciiTheme="minorHAnsi" w:hAnsiTheme="minorHAnsi" w:cstheme="minorHAnsi"/>
          <w:b/>
          <w:sz w:val="24"/>
          <w:szCs w:val="24"/>
        </w:rPr>
        <w:t xml:space="preserve"> ΦΑΣΗ:</w:t>
      </w:r>
      <w:r w:rsidRPr="00267B7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Οι αιτήσεις υποψηφιότητας που θα υποβληθούν ηλεκτρονικά με όλα τα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απαιτούμενα δικαιολογητικά από 19-7-202</w:t>
      </w:r>
      <w:r w:rsidR="00FF121F" w:rsidRPr="00267B7A">
        <w:rPr>
          <w:rFonts w:asciiTheme="minorHAnsi" w:hAnsiTheme="minorHAnsi" w:cstheme="minorHAnsi"/>
          <w:sz w:val="24"/>
          <w:szCs w:val="24"/>
        </w:rPr>
        <w:t>3</w:t>
      </w:r>
      <w:r w:rsidRPr="00267B7A">
        <w:rPr>
          <w:rFonts w:asciiTheme="minorHAnsi" w:hAnsiTheme="minorHAnsi" w:cstheme="minorHAnsi"/>
          <w:sz w:val="24"/>
          <w:szCs w:val="24"/>
        </w:rPr>
        <w:t xml:space="preserve"> μέχρι και 13-9-202</w:t>
      </w:r>
      <w:r w:rsidR="00FF121F" w:rsidRPr="00267B7A">
        <w:rPr>
          <w:rFonts w:asciiTheme="minorHAnsi" w:hAnsiTheme="minorHAnsi" w:cstheme="minorHAnsi"/>
          <w:sz w:val="24"/>
          <w:szCs w:val="24"/>
        </w:rPr>
        <w:t>3</w:t>
      </w:r>
      <w:r w:rsidRPr="00267B7A">
        <w:rPr>
          <w:rFonts w:asciiTheme="minorHAnsi" w:hAnsiTheme="minorHAnsi" w:cstheme="minorHAnsi"/>
          <w:sz w:val="24"/>
          <w:szCs w:val="24"/>
        </w:rPr>
        <w:t>, θα αξιολογηθούν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από την αρμόδια επιτροπή εντός του Σεπτεμβρίου. Για όσες υποψηφιότητες κριθεί απαραίτητο να υπάρξει συνέντευξη, αυτή θα πραγματοποιηθεί έως το τέλος Σεπτεμβρίου και στη συνέχεια θα ανακοινωθεί ο δεύτερος και τελευταίος κατάλογος των Εισ</w:t>
      </w:r>
      <w:r w:rsidR="00FF121F" w:rsidRPr="00267B7A">
        <w:rPr>
          <w:rFonts w:asciiTheme="minorHAnsi" w:hAnsiTheme="minorHAnsi" w:cstheme="minorHAnsi"/>
          <w:sz w:val="24"/>
          <w:szCs w:val="24"/>
        </w:rPr>
        <w:t>α</w:t>
      </w:r>
      <w:r w:rsidRPr="00267B7A">
        <w:rPr>
          <w:rFonts w:asciiTheme="minorHAnsi" w:hAnsiTheme="minorHAnsi" w:cstheme="minorHAnsi"/>
          <w:sz w:val="24"/>
          <w:szCs w:val="24"/>
        </w:rPr>
        <w:t>κτέων.</w:t>
      </w:r>
    </w:p>
    <w:p w14:paraId="416363E7" w14:textId="77777777" w:rsidR="00FF121F" w:rsidRPr="00267B7A" w:rsidRDefault="00FF121F" w:rsidP="00FF121F">
      <w:pPr>
        <w:tabs>
          <w:tab w:val="left" w:pos="1180"/>
          <w:tab w:val="left" w:pos="1181"/>
        </w:tabs>
        <w:spacing w:line="360" w:lineRule="auto"/>
        <w:ind w:left="360"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1CFC719B" w14:textId="6AA61CE9" w:rsidR="00FF121F" w:rsidRPr="00267B7A" w:rsidRDefault="0055587E" w:rsidP="00FF121F">
      <w:pPr>
        <w:tabs>
          <w:tab w:val="left" w:pos="1180"/>
          <w:tab w:val="left" w:pos="1181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Αίτηση υποψηφιότητας μπορεί να υποβληθεί μόνο μία φορά κατά το διάστημα υποβ</w:t>
      </w:r>
      <w:r w:rsidR="00FF121F" w:rsidRPr="00267B7A">
        <w:rPr>
          <w:rFonts w:asciiTheme="minorHAnsi" w:hAnsiTheme="minorHAnsi" w:cstheme="minorHAnsi"/>
          <w:sz w:val="24"/>
          <w:szCs w:val="24"/>
        </w:rPr>
        <w:t>ο</w:t>
      </w:r>
      <w:r w:rsidRPr="00267B7A">
        <w:rPr>
          <w:rFonts w:asciiTheme="minorHAnsi" w:hAnsiTheme="minorHAnsi" w:cstheme="minorHAnsi"/>
          <w:sz w:val="24"/>
          <w:szCs w:val="24"/>
        </w:rPr>
        <w:t>λής.</w:t>
      </w:r>
      <w:r w:rsidRPr="00267B7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Αν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κάποιος</w:t>
      </w:r>
      <w:r w:rsidRPr="00267B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που</w:t>
      </w:r>
      <w:r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έχει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αξιολογηθεί</w:t>
      </w:r>
      <w:r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στην</w:t>
      </w:r>
      <w:r w:rsidRPr="00267B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1</w:t>
      </w:r>
      <w:r w:rsidRPr="00267B7A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267B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Φάση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και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δεν</w:t>
      </w:r>
      <w:r w:rsidRPr="00267B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έχει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γίνει</w:t>
      </w:r>
      <w:r w:rsidRPr="00267B7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δεκτός</w:t>
      </w:r>
      <w:r w:rsidRPr="00267B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θεωρεί</w:t>
      </w:r>
      <w:r w:rsidR="00FF121F" w:rsidRPr="00267B7A">
        <w:rPr>
          <w:rFonts w:asciiTheme="minorHAnsi" w:hAnsiTheme="minorHAnsi" w:cstheme="minorHAnsi"/>
          <w:sz w:val="24"/>
          <w:szCs w:val="24"/>
        </w:rPr>
        <w:t xml:space="preserve"> ότι έχει σημαντικά πρόσθετα στοιχεία να προσκομίσει, τότε μπορεί να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τα αποστείλει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ηλεκτρονικά στη διεύθυνση:</w:t>
      </w:r>
      <w:r w:rsidR="003822C1" w:rsidRPr="00267B7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F47778" w:rsidRPr="00267B7A">
          <w:rPr>
            <w:rStyle w:val="-"/>
            <w:rFonts w:asciiTheme="minorHAnsi" w:hAnsiTheme="minorHAnsi" w:cstheme="minorHAnsi"/>
            <w:sz w:val="24"/>
            <w:szCs w:val="24"/>
          </w:rPr>
          <w:t>secretary.</w:t>
        </w:r>
        <w:r w:rsidR="00F47778" w:rsidRPr="00267B7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postgraduate</w:t>
        </w:r>
        <w:r w:rsidR="00F47778" w:rsidRPr="00267B7A">
          <w:rPr>
            <w:rStyle w:val="-"/>
            <w:rFonts w:asciiTheme="minorHAnsi" w:hAnsiTheme="minorHAnsi" w:cstheme="minorHAnsi"/>
            <w:sz w:val="24"/>
            <w:szCs w:val="24"/>
          </w:rPr>
          <w:t>@ceid.upatras.gr</w:t>
        </w:r>
      </w:hyperlink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. Στο ΘΕΜΑ του μηνύματος θα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πρέπει</w:t>
      </w:r>
      <w:r w:rsidR="00FF121F"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να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περιλαμβάνεται</w:t>
      </w:r>
      <w:r w:rsidR="00FF121F"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η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λέξη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ΟΣΥΛ.</w:t>
      </w:r>
    </w:p>
    <w:p w14:paraId="1B9F153D" w14:textId="54B70879" w:rsidR="003822C1" w:rsidRPr="00267B7A" w:rsidRDefault="003D0677" w:rsidP="003822C1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Οι</w:t>
      </w:r>
      <w:r w:rsidR="00FF121F" w:rsidRPr="00267B7A">
        <w:rPr>
          <w:rFonts w:asciiTheme="minorHAnsi" w:hAnsiTheme="minorHAnsi" w:cstheme="minorHAnsi"/>
          <w:sz w:val="24"/>
          <w:szCs w:val="24"/>
        </w:rPr>
        <w:t xml:space="preserve"> ημερομηνίες των συνεντεύξεων θα ανακοινωθούν στο</w:t>
      </w:r>
      <w:r w:rsidR="00F47778" w:rsidRPr="00267B7A">
        <w:rPr>
          <w:rFonts w:asciiTheme="minorHAnsi" w:hAnsiTheme="minorHAnsi" w:cstheme="minorHAnsi"/>
          <w:sz w:val="24"/>
          <w:szCs w:val="24"/>
        </w:rPr>
        <w:t>ν</w:t>
      </w:r>
      <w:r w:rsidR="00FF121F" w:rsidRPr="00267B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F121F" w:rsidRPr="00267B7A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="00FF121F" w:rsidRPr="00267B7A">
        <w:rPr>
          <w:rFonts w:asciiTheme="minorHAnsi" w:hAnsiTheme="minorHAnsi" w:cstheme="minorHAnsi"/>
          <w:sz w:val="24"/>
          <w:szCs w:val="24"/>
        </w:rPr>
        <w:t xml:space="preserve"> του Τμήματος </w:t>
      </w:r>
      <w:r w:rsidR="00FF121F" w:rsidRPr="00267B7A">
        <w:rPr>
          <w:rFonts w:asciiTheme="minorHAnsi" w:hAnsiTheme="minorHAnsi" w:cstheme="minorHAnsi"/>
          <w:sz w:val="24"/>
          <w:szCs w:val="24"/>
        </w:rPr>
        <w:lastRenderedPageBreak/>
        <w:t>Μηχανικών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Η/Υ και Πληροφορικής (https://</w:t>
      </w:r>
      <w:hyperlink r:id="rId9">
        <w:r w:rsidR="00FF121F" w:rsidRPr="00267B7A">
          <w:rPr>
            <w:rFonts w:asciiTheme="minorHAnsi" w:hAnsiTheme="minorHAnsi" w:cstheme="minorHAnsi"/>
            <w:sz w:val="24"/>
            <w:szCs w:val="24"/>
          </w:rPr>
          <w:t>www.ceid.upatras.gr/el/announcements)</w:t>
        </w:r>
      </w:hyperlink>
      <w:r w:rsidR="00FF121F" w:rsidRPr="00267B7A">
        <w:rPr>
          <w:rFonts w:asciiTheme="minorHAnsi" w:hAnsiTheme="minorHAnsi" w:cstheme="minorHAnsi"/>
          <w:sz w:val="24"/>
          <w:szCs w:val="24"/>
        </w:rPr>
        <w:t xml:space="preserve"> και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 xml:space="preserve">στον </w:t>
      </w:r>
      <w:proofErr w:type="spellStart"/>
      <w:r w:rsidR="00FF121F" w:rsidRPr="00267B7A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="00FF121F"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του</w:t>
      </w:r>
      <w:r w:rsidR="00FF121F"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ΔΠΜΣ</w:t>
      </w:r>
      <w:r w:rsidR="00FF121F"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ΟΣΥΛ,</w:t>
      </w:r>
      <w:r w:rsidR="00FF121F" w:rsidRPr="00267B7A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https://hsis.upatras.gr/</w:t>
      </w:r>
    </w:p>
    <w:p w14:paraId="1DC5B96F" w14:textId="77777777" w:rsidR="00F47778" w:rsidRPr="00267B7A" w:rsidRDefault="00FF121F" w:rsidP="00F47778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67B7A">
        <w:rPr>
          <w:rFonts w:asciiTheme="minorHAnsi" w:hAnsiTheme="minorHAnsi" w:cstheme="minorHAnsi"/>
          <w:sz w:val="24"/>
          <w:szCs w:val="24"/>
        </w:rPr>
        <w:t>Tα</w:t>
      </w:r>
      <w:proofErr w:type="spellEnd"/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αποτελέσματα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των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αξιολογήσεων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ανακοινωθούν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στους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παραπάνω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67B7A">
        <w:rPr>
          <w:rFonts w:asciiTheme="minorHAnsi" w:hAnsiTheme="minorHAnsi" w:cstheme="minorHAnsi"/>
          <w:sz w:val="24"/>
          <w:szCs w:val="24"/>
        </w:rPr>
        <w:t>ιστοτόπους</w:t>
      </w:r>
      <w:proofErr w:type="spellEnd"/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5A2FF574" w14:textId="77777777" w:rsidR="00F47778" w:rsidRPr="00267B7A" w:rsidRDefault="00F47778" w:rsidP="00F47778">
      <w:pPr>
        <w:tabs>
          <w:tab w:val="left" w:pos="1180"/>
          <w:tab w:val="left" w:pos="1181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14:paraId="5D6EE520" w14:textId="764F5B07" w:rsidR="00FF121F" w:rsidRPr="00267B7A" w:rsidRDefault="00FF121F" w:rsidP="00F47778">
      <w:pPr>
        <w:tabs>
          <w:tab w:val="left" w:pos="1180"/>
          <w:tab w:val="left" w:pos="1181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Η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επιλογή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γίνεται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κυρίως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με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συνεκτίμηση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των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εξής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κριτηρίων: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το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γενικό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βαθμό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του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πτυχίου/διπλώματος, τη βαθμολογία στα προπτυχιακά μαθήματα που είναι σχετικά με το γνωστικό αντικείμενο του ΔΠΜΣ, την επίδοση σε διπλωματική εργασία, όπου αυτή προβλέπεται στο προπτυχιακό επίπεδο και την τυχούσα ερευνητική ή επαγγελματική δραστηριότητα του υποψηφίου, τις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συστατικές</w:t>
      </w:r>
      <w:r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επιστολές και</w:t>
      </w:r>
      <w:r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τη συνέντευξη</w:t>
      </w:r>
      <w:r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του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υποψηφίου.</w:t>
      </w:r>
    </w:p>
    <w:p w14:paraId="64F0BB7A" w14:textId="77777777" w:rsidR="00F47778" w:rsidRPr="00267B7A" w:rsidRDefault="00F47778" w:rsidP="00F47778">
      <w:pPr>
        <w:tabs>
          <w:tab w:val="left" w:pos="1180"/>
          <w:tab w:val="left" w:pos="1181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14:paraId="0258DEEF" w14:textId="77777777" w:rsidR="00FF121F" w:rsidRPr="00267B7A" w:rsidRDefault="00FF121F" w:rsidP="00FF121F">
      <w:pPr>
        <w:pStyle w:val="1"/>
        <w:spacing w:line="289" w:lineRule="exact"/>
        <w:jc w:val="both"/>
        <w:rPr>
          <w:rFonts w:asciiTheme="minorHAnsi" w:hAnsiTheme="minorHAnsi" w:cstheme="minorHAnsi"/>
          <w:u w:val="none"/>
        </w:rPr>
      </w:pPr>
      <w:r w:rsidRPr="00267B7A">
        <w:rPr>
          <w:rFonts w:asciiTheme="minorHAnsi" w:hAnsiTheme="minorHAnsi" w:cstheme="minorHAnsi"/>
        </w:rPr>
        <w:t>ΔΙΚΑΙΟΛΟΓΗΤΙΚΑ</w:t>
      </w:r>
    </w:p>
    <w:p w14:paraId="266D364A" w14:textId="2BA172A8" w:rsidR="00FF121F" w:rsidRPr="00267B7A" w:rsidRDefault="00FF121F" w:rsidP="00FF121F">
      <w:pPr>
        <w:pStyle w:val="a3"/>
        <w:spacing w:line="276" w:lineRule="auto"/>
        <w:ind w:left="100" w:right="117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>Οι ενδιαφερόμενοι καλούνται να υποβάλουν όλα τα απαραίτητα δικαιολογητικά στη δικτυακή διεύθυνση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hyperlink r:id="rId10">
        <w:r w:rsidRPr="00267B7A">
          <w:rPr>
            <w:rFonts w:asciiTheme="minorHAnsi" w:hAnsiTheme="minorHAnsi" w:cstheme="minorHAnsi"/>
            <w:color w:val="0000FF"/>
            <w:u w:val="single" w:color="0000FF"/>
          </w:rPr>
          <w:t>https://matrix.upatras.gr/sap/bc/webdynpro/sap/zups_pg_adm</w:t>
        </w:r>
      </w:hyperlink>
      <w:r w:rsidR="00F47778" w:rsidRPr="00267B7A">
        <w:rPr>
          <w:rFonts w:asciiTheme="minorHAnsi" w:hAnsiTheme="minorHAnsi" w:cstheme="minorHAnsi"/>
          <w:color w:val="006FC0"/>
          <w:u w:val="single" w:color="0000FF"/>
        </w:rPr>
        <w:t xml:space="preserve"> .</w:t>
      </w:r>
    </w:p>
    <w:p w14:paraId="46C888F4" w14:textId="6EEAA0A0" w:rsidR="00FF121F" w:rsidRPr="00267B7A" w:rsidRDefault="00FF121F" w:rsidP="00FF121F">
      <w:pPr>
        <w:pStyle w:val="a3"/>
        <w:spacing w:before="117" w:line="276" w:lineRule="auto"/>
        <w:ind w:left="100" w:right="115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</w:rPr>
        <w:t>Τα δικαιολογητικά πρέπει να υποβληθούν εντός προθεσμίας, δηλαδή έως 18/7/202</w:t>
      </w:r>
      <w:r w:rsidR="005D7B6E" w:rsidRPr="00267B7A">
        <w:rPr>
          <w:rFonts w:asciiTheme="minorHAnsi" w:hAnsiTheme="minorHAnsi" w:cstheme="minorHAnsi"/>
        </w:rPr>
        <w:t xml:space="preserve">3 </w:t>
      </w:r>
      <w:r w:rsidRPr="00267B7A">
        <w:rPr>
          <w:rFonts w:asciiTheme="minorHAnsi" w:hAnsiTheme="minorHAnsi" w:cstheme="minorHAnsi"/>
        </w:rPr>
        <w:t>για όποιον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επιθυμεί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να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αξιολογηθεί</w:t>
      </w:r>
      <w:r w:rsidRPr="00267B7A">
        <w:rPr>
          <w:rFonts w:asciiTheme="minorHAnsi" w:hAnsiTheme="minorHAnsi" w:cstheme="minorHAnsi"/>
          <w:spacing w:val="19"/>
        </w:rPr>
        <w:t xml:space="preserve"> </w:t>
      </w:r>
      <w:r w:rsidRPr="00267B7A">
        <w:rPr>
          <w:rFonts w:asciiTheme="minorHAnsi" w:hAnsiTheme="minorHAnsi" w:cstheme="minorHAnsi"/>
        </w:rPr>
        <w:t>στη</w:t>
      </w:r>
      <w:r w:rsidRPr="00267B7A">
        <w:rPr>
          <w:rFonts w:asciiTheme="minorHAnsi" w:hAnsiTheme="minorHAnsi" w:cstheme="minorHAnsi"/>
          <w:spacing w:val="17"/>
        </w:rPr>
        <w:t xml:space="preserve"> </w:t>
      </w:r>
      <w:r w:rsidRPr="00267B7A">
        <w:rPr>
          <w:rFonts w:asciiTheme="minorHAnsi" w:hAnsiTheme="minorHAnsi" w:cstheme="minorHAnsi"/>
        </w:rPr>
        <w:t>1η</w:t>
      </w:r>
      <w:r w:rsidRPr="00267B7A">
        <w:rPr>
          <w:rFonts w:asciiTheme="minorHAnsi" w:hAnsiTheme="minorHAnsi" w:cstheme="minorHAnsi"/>
          <w:spacing w:val="19"/>
        </w:rPr>
        <w:t xml:space="preserve"> </w:t>
      </w:r>
      <w:r w:rsidRPr="00267B7A">
        <w:rPr>
          <w:rFonts w:asciiTheme="minorHAnsi" w:hAnsiTheme="minorHAnsi" w:cstheme="minorHAnsi"/>
        </w:rPr>
        <w:t>Φάση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ή</w:t>
      </w:r>
      <w:r w:rsidRPr="00267B7A">
        <w:rPr>
          <w:rFonts w:asciiTheme="minorHAnsi" w:hAnsiTheme="minorHAnsi" w:cstheme="minorHAnsi"/>
          <w:spacing w:val="16"/>
        </w:rPr>
        <w:t xml:space="preserve"> </w:t>
      </w:r>
      <w:r w:rsidRPr="00267B7A">
        <w:rPr>
          <w:rFonts w:asciiTheme="minorHAnsi" w:hAnsiTheme="minorHAnsi" w:cstheme="minorHAnsi"/>
        </w:rPr>
        <w:t>έως</w:t>
      </w:r>
      <w:r w:rsidRPr="00267B7A">
        <w:rPr>
          <w:rFonts w:asciiTheme="minorHAnsi" w:hAnsiTheme="minorHAnsi" w:cstheme="minorHAnsi"/>
          <w:spacing w:val="20"/>
        </w:rPr>
        <w:t xml:space="preserve"> </w:t>
      </w:r>
      <w:r w:rsidRPr="00267B7A">
        <w:rPr>
          <w:rFonts w:asciiTheme="minorHAnsi" w:hAnsiTheme="minorHAnsi" w:cstheme="minorHAnsi"/>
        </w:rPr>
        <w:t>13/9/202</w:t>
      </w:r>
      <w:r w:rsidR="005D7B6E" w:rsidRPr="00267B7A">
        <w:rPr>
          <w:rFonts w:asciiTheme="minorHAnsi" w:hAnsiTheme="minorHAnsi" w:cstheme="minorHAnsi"/>
        </w:rPr>
        <w:t>3</w:t>
      </w:r>
      <w:r w:rsidRPr="00267B7A">
        <w:rPr>
          <w:rFonts w:asciiTheme="minorHAnsi" w:hAnsiTheme="minorHAnsi" w:cstheme="minorHAnsi"/>
          <w:spacing w:val="17"/>
        </w:rPr>
        <w:t xml:space="preserve"> </w:t>
      </w:r>
      <w:r w:rsidRPr="00267B7A">
        <w:rPr>
          <w:rFonts w:asciiTheme="minorHAnsi" w:hAnsiTheme="minorHAnsi" w:cstheme="minorHAnsi"/>
        </w:rPr>
        <w:t>για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όποιον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επιθυμεί</w:t>
      </w:r>
      <w:r w:rsidRPr="00267B7A">
        <w:rPr>
          <w:rFonts w:asciiTheme="minorHAnsi" w:hAnsiTheme="minorHAnsi" w:cstheme="minorHAnsi"/>
          <w:spacing w:val="19"/>
        </w:rPr>
        <w:t xml:space="preserve"> </w:t>
      </w:r>
      <w:r w:rsidRPr="00267B7A">
        <w:rPr>
          <w:rFonts w:asciiTheme="minorHAnsi" w:hAnsiTheme="minorHAnsi" w:cstheme="minorHAnsi"/>
        </w:rPr>
        <w:t>να</w:t>
      </w:r>
      <w:r w:rsidRPr="00267B7A">
        <w:rPr>
          <w:rFonts w:asciiTheme="minorHAnsi" w:hAnsiTheme="minorHAnsi" w:cstheme="minorHAnsi"/>
          <w:spacing w:val="18"/>
        </w:rPr>
        <w:t xml:space="preserve"> </w:t>
      </w:r>
      <w:r w:rsidRPr="00267B7A">
        <w:rPr>
          <w:rFonts w:asciiTheme="minorHAnsi" w:hAnsiTheme="minorHAnsi" w:cstheme="minorHAnsi"/>
        </w:rPr>
        <w:t>αξιολογηθεί</w:t>
      </w:r>
      <w:r w:rsidRPr="00267B7A">
        <w:rPr>
          <w:rFonts w:asciiTheme="minorHAnsi" w:hAnsiTheme="minorHAnsi" w:cstheme="minorHAnsi"/>
          <w:spacing w:val="19"/>
        </w:rPr>
        <w:t xml:space="preserve"> </w:t>
      </w:r>
      <w:r w:rsidRPr="00267B7A">
        <w:rPr>
          <w:rFonts w:asciiTheme="minorHAnsi" w:hAnsiTheme="minorHAnsi" w:cstheme="minorHAnsi"/>
        </w:rPr>
        <w:t>στη</w:t>
      </w:r>
      <w:r w:rsidRPr="00267B7A">
        <w:rPr>
          <w:rFonts w:asciiTheme="minorHAnsi" w:hAnsiTheme="minorHAnsi" w:cstheme="minorHAnsi"/>
          <w:spacing w:val="-52"/>
        </w:rPr>
        <w:t xml:space="preserve"> </w:t>
      </w:r>
      <w:r w:rsidR="00E53689">
        <w:rPr>
          <w:rFonts w:asciiTheme="minorHAnsi" w:hAnsiTheme="minorHAnsi" w:cstheme="minorHAnsi"/>
          <w:spacing w:val="-52"/>
        </w:rPr>
        <w:t xml:space="preserve">                           </w:t>
      </w:r>
      <w:r w:rsidRPr="00267B7A">
        <w:rPr>
          <w:rFonts w:asciiTheme="minorHAnsi" w:hAnsiTheme="minorHAnsi" w:cstheme="minorHAnsi"/>
        </w:rPr>
        <w:t>2η</w:t>
      </w:r>
      <w:r w:rsidRPr="00267B7A">
        <w:rPr>
          <w:rFonts w:asciiTheme="minorHAnsi" w:hAnsiTheme="minorHAnsi" w:cstheme="minorHAnsi"/>
          <w:spacing w:val="1"/>
        </w:rPr>
        <w:t xml:space="preserve"> </w:t>
      </w:r>
      <w:r w:rsidRPr="00267B7A">
        <w:rPr>
          <w:rFonts w:asciiTheme="minorHAnsi" w:hAnsiTheme="minorHAnsi" w:cstheme="minorHAnsi"/>
        </w:rPr>
        <w:t>Φάση.</w:t>
      </w:r>
    </w:p>
    <w:p w14:paraId="6AD7B44A" w14:textId="2B05D6EA" w:rsidR="00790D10" w:rsidRDefault="00FF121F" w:rsidP="00790D10">
      <w:pPr>
        <w:spacing w:before="6" w:line="276" w:lineRule="auto"/>
        <w:ind w:left="142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B437B7">
        <w:rPr>
          <w:rFonts w:asciiTheme="minorHAnsi" w:hAnsiTheme="minorHAnsi" w:cstheme="minorHAnsi"/>
          <w:sz w:val="24"/>
          <w:szCs w:val="24"/>
        </w:rPr>
        <w:t>Οι αιτήσεις που δεν είναι πλήρεις ή είναι εκπρόθεσμες δεν θα εξετάζονται και θα απορρίπτονται</w:t>
      </w:r>
      <w:r w:rsidR="00790D10" w:rsidRPr="00790D10"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1A1288DB" w14:textId="38F1B54E" w:rsidR="00790D10" w:rsidRPr="00B437B7" w:rsidRDefault="00790D10" w:rsidP="00790D10">
      <w:pPr>
        <w:spacing w:before="6" w:line="276" w:lineRule="auto"/>
        <w:ind w:left="142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spacing w:val="1"/>
          <w:sz w:val="24"/>
          <w:szCs w:val="24"/>
        </w:rPr>
        <w:t xml:space="preserve">Μπορούν να υποβάλλουν αιτήσεις και </w:t>
      </w:r>
      <w:r w:rsidRPr="00B437B7">
        <w:rPr>
          <w:rFonts w:asciiTheme="minorHAnsi" w:hAnsiTheme="minorHAnsi" w:cstheme="minorHAnsi"/>
          <w:sz w:val="24"/>
          <w:szCs w:val="24"/>
        </w:rPr>
        <w:t>όσοι</w:t>
      </w:r>
      <w:r w:rsidRPr="00B437B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θα</w:t>
      </w:r>
      <w:r w:rsidRPr="00B437B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ολοκληρώσουν</w:t>
      </w:r>
      <w:r w:rsidRPr="00B437B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τις</w:t>
      </w:r>
      <w:r w:rsidRPr="00B437B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σπουδές</w:t>
      </w:r>
      <w:r w:rsidRPr="00B437B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τους</w:t>
      </w:r>
      <w:r w:rsidRPr="00B437B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στην</w:t>
      </w:r>
      <w:r w:rsidRPr="00B437B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εξεταστική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B437B7">
        <w:rPr>
          <w:rFonts w:asciiTheme="minorHAnsi" w:hAnsiTheme="minorHAnsi" w:cstheme="minorHAnsi"/>
          <w:sz w:val="24"/>
          <w:szCs w:val="24"/>
        </w:rPr>
        <w:t>του Σεπτεμβρίου 2023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3AE1D8" w14:textId="77777777" w:rsidR="00FF121F" w:rsidRPr="00267B7A" w:rsidRDefault="00FF121F" w:rsidP="00FF121F">
      <w:pPr>
        <w:pStyle w:val="a3"/>
        <w:spacing w:line="276" w:lineRule="auto"/>
        <w:ind w:left="100"/>
        <w:jc w:val="both"/>
        <w:rPr>
          <w:rFonts w:asciiTheme="minorHAnsi" w:hAnsiTheme="minorHAnsi" w:cstheme="minorHAnsi"/>
        </w:rPr>
      </w:pPr>
    </w:p>
    <w:p w14:paraId="6BF6CFD7" w14:textId="77777777" w:rsidR="00FF121F" w:rsidRPr="00267B7A" w:rsidRDefault="00FF121F" w:rsidP="00FF121F">
      <w:pPr>
        <w:pStyle w:val="a3"/>
        <w:spacing w:line="293" w:lineRule="exact"/>
        <w:ind w:left="100"/>
        <w:jc w:val="both"/>
        <w:rPr>
          <w:rFonts w:asciiTheme="minorHAnsi" w:hAnsiTheme="minorHAnsi" w:cstheme="minorHAnsi"/>
        </w:rPr>
      </w:pPr>
      <w:r w:rsidRPr="00267B7A">
        <w:rPr>
          <w:rFonts w:asciiTheme="minorHAnsi" w:hAnsiTheme="minorHAnsi" w:cstheme="minorHAnsi"/>
          <w:u w:val="single"/>
        </w:rPr>
        <w:t>Τα</w:t>
      </w:r>
      <w:r w:rsidRPr="00267B7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δικαιολογητικά</w:t>
      </w:r>
      <w:r w:rsidRPr="00267B7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67B7A">
        <w:rPr>
          <w:rFonts w:asciiTheme="minorHAnsi" w:hAnsiTheme="minorHAnsi" w:cstheme="minorHAnsi"/>
          <w:u w:val="single"/>
        </w:rPr>
        <w:t>περιλαμβάνουν</w:t>
      </w:r>
      <w:r w:rsidRPr="00267B7A">
        <w:rPr>
          <w:rFonts w:asciiTheme="minorHAnsi" w:hAnsiTheme="minorHAnsi" w:cstheme="minorHAnsi"/>
        </w:rPr>
        <w:t>:</w:t>
      </w:r>
    </w:p>
    <w:p w14:paraId="76906A08" w14:textId="17714A60" w:rsidR="00FF121F" w:rsidRPr="00267B7A" w:rsidRDefault="00FF121F" w:rsidP="00FF121F">
      <w:pPr>
        <w:pStyle w:val="a4"/>
        <w:numPr>
          <w:ilvl w:val="0"/>
          <w:numId w:val="1"/>
        </w:numPr>
        <w:tabs>
          <w:tab w:val="left" w:pos="821"/>
          <w:tab w:val="left" w:pos="4312"/>
        </w:tabs>
        <w:spacing w:before="163" w:line="278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Αίτηση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εκδήλωσης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ενδιαφέροντος.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Κατά</w:t>
      </w:r>
      <w:r w:rsidRPr="00267B7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τη</w:t>
      </w:r>
      <w:r w:rsidRPr="00267B7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διαδικασία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ηλεκτρονικής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υποβολής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βρείτε</w:t>
      </w:r>
      <w:r w:rsidRPr="00267B7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BE61D1" w:rsidRPr="00267B7A">
        <w:rPr>
          <w:rFonts w:asciiTheme="minorHAnsi" w:hAnsiTheme="minorHAnsi" w:cstheme="minorHAnsi"/>
          <w:sz w:val="24"/>
          <w:szCs w:val="24"/>
        </w:rPr>
        <w:t>το έντυπο της αίτησης</w:t>
      </w:r>
      <w:r w:rsidRPr="00267B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E61D1" w:rsidRPr="00267B7A">
        <w:rPr>
          <w:rFonts w:asciiTheme="minorHAnsi" w:hAnsiTheme="minorHAnsi" w:cstheme="minorHAnsi"/>
          <w:sz w:val="24"/>
          <w:szCs w:val="24"/>
        </w:rPr>
        <w:t>στην ηλεκτρονική σελίδα</w:t>
      </w:r>
      <w:r w:rsidRPr="00267B7A">
        <w:rPr>
          <w:rFonts w:asciiTheme="minorHAnsi" w:hAnsiTheme="minorHAnsi" w:cstheme="minorHAnsi"/>
          <w:sz w:val="24"/>
          <w:szCs w:val="24"/>
        </w:rPr>
        <w:t>:</w:t>
      </w:r>
    </w:p>
    <w:p w14:paraId="2DE6547E" w14:textId="36BAA96B" w:rsidR="00BE61D1" w:rsidRPr="00267B7A" w:rsidRDefault="00BE61D1" w:rsidP="00BE61D1">
      <w:pPr>
        <w:pStyle w:val="a4"/>
        <w:tabs>
          <w:tab w:val="left" w:pos="821"/>
          <w:tab w:val="left" w:pos="4312"/>
        </w:tabs>
        <w:spacing w:before="163" w:line="278" w:lineRule="auto"/>
        <w:ind w:right="122" w:firstLine="0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https://hsis.upatras.gr/?page_id=375</w:t>
      </w:r>
    </w:p>
    <w:p w14:paraId="54BBD893" w14:textId="77777777" w:rsidR="00FF121F" w:rsidRPr="00267B7A" w:rsidRDefault="005D7B6E" w:rsidP="00FF121F">
      <w:pPr>
        <w:pStyle w:val="a4"/>
        <w:numPr>
          <w:ilvl w:val="0"/>
          <w:numId w:val="1"/>
        </w:numPr>
        <w:tabs>
          <w:tab w:val="left" w:pos="821"/>
        </w:tabs>
        <w:spacing w:before="154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Αντίγραφα</w:t>
      </w:r>
      <w:r w:rsidR="00FF121F"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διπλωμάτων/πτυχίων</w:t>
      </w:r>
      <w:r w:rsidR="00FF121F"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ή</w:t>
      </w:r>
      <w:r w:rsidR="00FF121F"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πιστοποιητικά</w:t>
      </w:r>
      <w:r w:rsidR="00FF121F" w:rsidRPr="00267B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σπουδών</w:t>
      </w:r>
      <w:r w:rsidR="00FF121F" w:rsidRPr="00267B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(για</w:t>
      </w:r>
      <w:r w:rsidR="00FF121F" w:rsidRPr="00267B7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τους</w:t>
      </w:r>
      <w:r w:rsidR="00FF121F" w:rsidRPr="00267B7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FF121F" w:rsidRPr="00267B7A">
        <w:rPr>
          <w:rFonts w:asciiTheme="minorHAnsi" w:hAnsiTheme="minorHAnsi" w:cstheme="minorHAnsi"/>
          <w:sz w:val="24"/>
          <w:szCs w:val="24"/>
        </w:rPr>
        <w:t>διπλωματούχους/πτυχιούχους).</w:t>
      </w:r>
    </w:p>
    <w:p w14:paraId="45706C59" w14:textId="77777777" w:rsidR="00FF121F" w:rsidRPr="00267B7A" w:rsidRDefault="00FF121F" w:rsidP="00FF121F">
      <w:pPr>
        <w:pStyle w:val="a4"/>
        <w:numPr>
          <w:ilvl w:val="0"/>
          <w:numId w:val="1"/>
        </w:numPr>
        <w:tabs>
          <w:tab w:val="left" w:pos="821"/>
        </w:tabs>
        <w:spacing w:before="0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Πιστοποιητικά</w:t>
      </w:r>
      <w:r w:rsidRPr="00267B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αναλυτικής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βαθμολογίας.</w:t>
      </w:r>
    </w:p>
    <w:p w14:paraId="04F97039" w14:textId="77777777" w:rsidR="00FF121F" w:rsidRPr="00267B7A" w:rsidRDefault="00FF121F" w:rsidP="00FF121F">
      <w:pPr>
        <w:pStyle w:val="a4"/>
        <w:numPr>
          <w:ilvl w:val="0"/>
          <w:numId w:val="1"/>
        </w:numPr>
        <w:tabs>
          <w:tab w:val="left" w:pos="821"/>
        </w:tabs>
        <w:spacing w:before="43"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Βιογραφικό</w:t>
      </w:r>
      <w:r w:rsidRPr="00267B7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σημείωμα,</w:t>
      </w:r>
      <w:r w:rsidRPr="00267B7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το</w:t>
      </w:r>
      <w:r w:rsidRPr="00267B7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οποίο</w:t>
      </w:r>
      <w:r w:rsidRPr="00267B7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θα</w:t>
      </w:r>
      <w:r w:rsidRPr="00267B7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περιλαμβάνει</w:t>
      </w:r>
      <w:r w:rsidRPr="00267B7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οπωσδήποτε</w:t>
      </w:r>
      <w:r w:rsidRPr="00267B7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στοιχεία</w:t>
      </w:r>
      <w:r w:rsidRPr="00267B7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για</w:t>
      </w:r>
      <w:r w:rsidRPr="00267B7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τις</w:t>
      </w:r>
      <w:r w:rsidRPr="00267B7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σπουδές,</w:t>
      </w:r>
      <w:r w:rsidRPr="00267B7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την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ερευνητική</w:t>
      </w:r>
      <w:r w:rsidRPr="00267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ή</w:t>
      </w:r>
      <w:r w:rsidRPr="00267B7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και</w:t>
      </w:r>
      <w:r w:rsidRPr="00267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επαγγελματική</w:t>
      </w:r>
      <w:r w:rsidRPr="00267B7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δραστηριότητα.</w:t>
      </w:r>
    </w:p>
    <w:p w14:paraId="7052DEAC" w14:textId="77777777" w:rsidR="00FF121F" w:rsidRPr="00267B7A" w:rsidRDefault="00FF121F" w:rsidP="00FF121F">
      <w:pPr>
        <w:pStyle w:val="a4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Αντίγραφα</w:t>
      </w:r>
      <w:r w:rsidRPr="00267B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επιστημονικών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δημοσιεύσεων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(εφόσον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υπάρχουν).</w:t>
      </w:r>
    </w:p>
    <w:p w14:paraId="36354D84" w14:textId="77777777" w:rsidR="00FF121F" w:rsidRPr="00267B7A" w:rsidRDefault="00FF121F" w:rsidP="00FF121F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Επάρκεια</w:t>
      </w:r>
      <w:r w:rsidRPr="00267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Αγγλικής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Γλώσσας,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που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τεκμηριώνεται</w:t>
      </w:r>
      <w:r w:rsidRPr="00267B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με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σχετικά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επικυρωμένα</w:t>
      </w:r>
      <w:r w:rsidRPr="00267B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πιστοποιητικά.</w:t>
      </w:r>
    </w:p>
    <w:p w14:paraId="35EBA37C" w14:textId="77777777" w:rsidR="005D7B6E" w:rsidRPr="00267B7A" w:rsidRDefault="00FF121F" w:rsidP="005D7B6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Δύο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(2)</w:t>
      </w:r>
      <w:r w:rsidRPr="00267B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συστατικές</w:t>
      </w:r>
      <w:r w:rsidRPr="00267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επιστολές</w:t>
      </w:r>
      <w:r w:rsidR="005D7B6E" w:rsidRPr="00267B7A">
        <w:rPr>
          <w:rFonts w:asciiTheme="minorHAnsi" w:hAnsiTheme="minorHAnsi" w:cstheme="minorHAnsi"/>
          <w:sz w:val="24"/>
          <w:szCs w:val="24"/>
        </w:rPr>
        <w:t>.</w:t>
      </w:r>
    </w:p>
    <w:p w14:paraId="2BEBA06B" w14:textId="77777777" w:rsidR="005D7B6E" w:rsidRPr="00267B7A" w:rsidRDefault="005D7B6E" w:rsidP="005D7B6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Φωτοτυπία ταυτότητας.</w:t>
      </w:r>
    </w:p>
    <w:p w14:paraId="0975F095" w14:textId="38D99324" w:rsidR="005D7B6E" w:rsidRDefault="005D7B6E" w:rsidP="005D7B6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 xml:space="preserve">Μία (1) πρόσφατη φωτογραφία ταυτότητας σε </w:t>
      </w:r>
      <w:proofErr w:type="spellStart"/>
      <w:r w:rsidRPr="00267B7A">
        <w:rPr>
          <w:rFonts w:asciiTheme="minorHAnsi" w:hAnsiTheme="minorHAnsi" w:cstheme="minorHAnsi"/>
          <w:sz w:val="24"/>
          <w:szCs w:val="24"/>
        </w:rPr>
        <w:t>μορφότυπο</w:t>
      </w:r>
      <w:proofErr w:type="spellEnd"/>
      <w:r w:rsidRPr="00267B7A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267B7A">
        <w:rPr>
          <w:rFonts w:asciiTheme="minorHAnsi" w:hAnsiTheme="minorHAnsi" w:cstheme="minorHAnsi"/>
          <w:sz w:val="24"/>
          <w:szCs w:val="24"/>
        </w:rPr>
        <w:t>jpg</w:t>
      </w:r>
      <w:proofErr w:type="spellEnd"/>
      <w:r w:rsidRPr="00267B7A">
        <w:rPr>
          <w:rFonts w:asciiTheme="minorHAnsi" w:hAnsiTheme="minorHAnsi" w:cstheme="minorHAnsi"/>
          <w:sz w:val="24"/>
          <w:szCs w:val="24"/>
        </w:rPr>
        <w:t xml:space="preserve"> ή .</w:t>
      </w:r>
      <w:proofErr w:type="spellStart"/>
      <w:r w:rsidRPr="00267B7A">
        <w:rPr>
          <w:rFonts w:asciiTheme="minorHAnsi" w:hAnsiTheme="minorHAnsi" w:cstheme="minorHAnsi"/>
          <w:sz w:val="24"/>
          <w:szCs w:val="24"/>
        </w:rPr>
        <w:t>png</w:t>
      </w:r>
      <w:proofErr w:type="spellEnd"/>
    </w:p>
    <w:p w14:paraId="0DEE97E9" w14:textId="77777777" w:rsidR="00543E6C" w:rsidRPr="00267B7A" w:rsidRDefault="00543E6C" w:rsidP="00543E6C">
      <w:pPr>
        <w:pStyle w:val="a4"/>
        <w:tabs>
          <w:tab w:val="left" w:pos="821"/>
        </w:tabs>
        <w:spacing w:before="4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B3F3CE" w14:textId="0C999737" w:rsidR="00543E6C" w:rsidRPr="00267B7A" w:rsidRDefault="00543E6C" w:rsidP="00543E6C">
      <w:pPr>
        <w:spacing w:after="287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Το</w:t>
      </w:r>
      <w:r>
        <w:rPr>
          <w:rFonts w:asciiTheme="minorHAnsi" w:hAnsiTheme="minorHAnsi" w:cstheme="minorHAnsi"/>
          <w:sz w:val="24"/>
          <w:szCs w:val="24"/>
        </w:rPr>
        <w:t xml:space="preserve"> αρμόδιο όργανο του </w:t>
      </w:r>
      <w:r w:rsidRPr="00267B7A">
        <w:rPr>
          <w:rFonts w:asciiTheme="minorHAnsi" w:hAnsiTheme="minorHAnsi" w:cstheme="minorHAnsi"/>
          <w:sz w:val="24"/>
          <w:szCs w:val="24"/>
        </w:rPr>
        <w:t xml:space="preserve"> Δ.Π.Μ.Σ. ως προς τα πτυχία/διπλώματα της αλλοδαπής ακολουθεί την κάτωθι διαδικασία όπως αναφέρεται συνδυαστικά στα άρθρα 298, 304 και 307 του Ν. 4957/2022, όπως τροποποιήθηκε και ισχύει. Επιπλέον:</w:t>
      </w:r>
    </w:p>
    <w:p w14:paraId="619CF75C" w14:textId="77777777" w:rsidR="00543E6C" w:rsidRPr="00267B7A" w:rsidRDefault="00543E6C" w:rsidP="00543E6C">
      <w:pPr>
        <w:pStyle w:val="a4"/>
        <w:widowControl/>
        <w:numPr>
          <w:ilvl w:val="0"/>
          <w:numId w:val="4"/>
        </w:numPr>
        <w:autoSpaceDE/>
        <w:autoSpaceDN/>
        <w:spacing w:before="0" w:after="287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lastRenderedPageBreak/>
        <w:t xml:space="preserve">εφόσον ο τίτλος σπουδών συμπεριλαμβάνεται στον «Κατάλογο των αλλοδαπών ιδρυμάτων που απονέμουν τίτλους σπουδών που οργανώνονται μέσω συμφωνίας </w:t>
      </w:r>
      <w:proofErr w:type="spellStart"/>
      <w:r w:rsidRPr="00267B7A">
        <w:rPr>
          <w:rFonts w:asciiTheme="minorHAnsi" w:hAnsiTheme="minorHAnsi" w:cstheme="minorHAnsi"/>
          <w:sz w:val="24"/>
          <w:szCs w:val="24"/>
        </w:rPr>
        <w:t>δικαιόχρησης</w:t>
      </w:r>
      <w:proofErr w:type="spellEnd"/>
      <w:r w:rsidRPr="00267B7A">
        <w:rPr>
          <w:rFonts w:asciiTheme="minorHAnsi" w:hAnsiTheme="minorHAnsi" w:cstheme="minorHAnsi"/>
          <w:sz w:val="24"/>
          <w:szCs w:val="24"/>
        </w:rPr>
        <w:t xml:space="preserve"> με ιδιωτικούς φορείς στην Ελλάδα» του άρθρου 307 του Ν. 4957/2022, επιπροσθέτως των λοιπών δικαιολογητικών που καθορίζει, οφείλει να ζητήσει Βεβαίωση Τόπου Σπουδών, η οποία εκδίδεται και αποστέλλεται από το πανεπιστήμιο της αλλοδαπής για την εγγραφή για εισαγωγή στο μεταπτυχιακό πρόγραμμα σπουδών.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Α.Ε.Ι.</w:t>
      </w:r>
    </w:p>
    <w:p w14:paraId="0C9B3117" w14:textId="2978AB74" w:rsidR="005D7B6E" w:rsidRPr="00790D10" w:rsidRDefault="00543E6C" w:rsidP="00790D10">
      <w:pPr>
        <w:pStyle w:val="a4"/>
        <w:widowControl/>
        <w:numPr>
          <w:ilvl w:val="0"/>
          <w:numId w:val="4"/>
        </w:numPr>
        <w:autoSpaceDE/>
        <w:autoSpaceDN/>
        <w:spacing w:before="0" w:after="287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Αν ίδρυμα ή τίτλος σπουδών δεν έχει καταχωρηθεί από τον Δ.Ο.Α.Τ.Α.Π. στα μητρώα της παρ. 1</w:t>
      </w:r>
      <w:r w:rsidR="003D0677">
        <w:rPr>
          <w:rFonts w:asciiTheme="minorHAnsi" w:hAnsiTheme="minorHAnsi" w:cstheme="minorHAnsi"/>
          <w:sz w:val="24"/>
          <w:szCs w:val="24"/>
        </w:rPr>
        <w:t xml:space="preserve"> του άρθρου 304 του Ν. 4957/2022, </w:t>
      </w:r>
      <w:r w:rsidRPr="00267B7A">
        <w:rPr>
          <w:rFonts w:asciiTheme="minorHAnsi" w:hAnsiTheme="minorHAnsi" w:cstheme="minorHAnsi"/>
          <w:sz w:val="24"/>
          <w:szCs w:val="24"/>
        </w:rPr>
        <w:t xml:space="preserve"> το Δ.Σ. του Δ.Ο.Α.Τ.Α.Π. εξετάζει, αυτεπαγγέλτως ή κατόπιν αιτήματος των φορέων της παρ. 4</w:t>
      </w:r>
      <w:r w:rsidR="003D0677">
        <w:rPr>
          <w:rFonts w:asciiTheme="minorHAnsi" w:hAnsiTheme="minorHAnsi" w:cstheme="minorHAnsi"/>
          <w:sz w:val="24"/>
          <w:szCs w:val="24"/>
        </w:rPr>
        <w:t xml:space="preserve"> του άρθρου 304 του Ν. 4957/2022</w:t>
      </w:r>
      <w:r w:rsidRPr="00267B7A">
        <w:rPr>
          <w:rFonts w:asciiTheme="minorHAnsi" w:hAnsiTheme="minorHAnsi" w:cstheme="minorHAnsi"/>
          <w:sz w:val="24"/>
          <w:szCs w:val="24"/>
        </w:rPr>
        <w:t>, αν πληρούνται οι προϋποθέσεις του παρόντος Κεφαλαίου και με απόφασή του τα εντάσσει στα μητρώα.</w:t>
      </w:r>
    </w:p>
    <w:p w14:paraId="38B6F23C" w14:textId="4EC9845C" w:rsidR="005D7B6E" w:rsidRPr="00267B7A" w:rsidRDefault="005D7B6E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Οι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συστατικές</w:t>
      </w:r>
      <w:r w:rsidRPr="00267B7A">
        <w:rPr>
          <w:rFonts w:asciiTheme="minorHAnsi" w:hAnsiTheme="minorHAnsi" w:cstheme="minorHAnsi"/>
          <w:sz w:val="24"/>
          <w:szCs w:val="24"/>
        </w:rPr>
        <w:tab/>
        <w:t>επιστολές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μπορούν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να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αποστέλλονται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ηλεκτρονικά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 xml:space="preserve">στη διεύθυνση: </w:t>
      </w:r>
      <w:hyperlink r:id="rId11" w:history="1">
        <w:r w:rsidRPr="00267B7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s</w:t>
        </w:r>
        <w:r w:rsidRPr="00267B7A">
          <w:rPr>
            <w:rStyle w:val="-"/>
            <w:rFonts w:asciiTheme="minorHAnsi" w:hAnsiTheme="minorHAnsi" w:cstheme="minorHAnsi"/>
            <w:sz w:val="24"/>
            <w:szCs w:val="24"/>
          </w:rPr>
          <w:t>ecretary.</w:t>
        </w:r>
        <w:r w:rsidRPr="00267B7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postgraduate</w:t>
        </w:r>
        <w:r w:rsidRPr="00267B7A">
          <w:rPr>
            <w:rStyle w:val="-"/>
            <w:rFonts w:asciiTheme="minorHAnsi" w:hAnsiTheme="minorHAnsi" w:cstheme="minorHAnsi"/>
            <w:sz w:val="24"/>
            <w:szCs w:val="24"/>
          </w:rPr>
          <w:t>@ceid.upatras.gr</w:t>
        </w:r>
      </w:hyperlink>
      <w:r w:rsidRPr="00267B7A">
        <w:rPr>
          <w:rFonts w:asciiTheme="minorHAnsi" w:hAnsiTheme="minorHAnsi" w:cstheme="minorHAnsi"/>
          <w:sz w:val="24"/>
          <w:szCs w:val="24"/>
        </w:rPr>
        <w:t xml:space="preserve"> 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. </w:t>
      </w:r>
      <w:r w:rsidRPr="00267B7A">
        <w:rPr>
          <w:rFonts w:asciiTheme="minorHAnsi" w:hAnsiTheme="minorHAnsi" w:cstheme="minorHAnsi"/>
          <w:sz w:val="24"/>
          <w:szCs w:val="24"/>
        </w:rPr>
        <w:t xml:space="preserve">Στο ΘΕΜΑ του </w:t>
      </w:r>
      <w:r w:rsidR="004C1FFE" w:rsidRPr="00267B7A">
        <w:rPr>
          <w:rFonts w:asciiTheme="minorHAnsi" w:hAnsiTheme="minorHAnsi" w:cstheme="minorHAnsi"/>
          <w:sz w:val="24"/>
          <w:szCs w:val="24"/>
        </w:rPr>
        <w:t xml:space="preserve">ηλεκτρονικού </w:t>
      </w:r>
      <w:r w:rsidRPr="00267B7A">
        <w:rPr>
          <w:rFonts w:asciiTheme="minorHAnsi" w:hAnsiTheme="minorHAnsi" w:cstheme="minorHAnsi"/>
          <w:sz w:val="24"/>
          <w:szCs w:val="24"/>
        </w:rPr>
        <w:t xml:space="preserve">μηνύματος θα πρέπει να περιλαμβάνεται η λέξη </w:t>
      </w:r>
      <w:r w:rsidR="00F47778" w:rsidRPr="00267B7A">
        <w:rPr>
          <w:rFonts w:asciiTheme="minorHAnsi" w:hAnsiTheme="minorHAnsi" w:cstheme="minorHAnsi"/>
          <w:sz w:val="24"/>
          <w:szCs w:val="24"/>
        </w:rPr>
        <w:t>ΟΣΥΛ</w:t>
      </w:r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527827FC" w14:textId="77777777" w:rsidR="005D7B6E" w:rsidRPr="00267B7A" w:rsidRDefault="005D7B6E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</w:p>
    <w:p w14:paraId="66A2E023" w14:textId="5F20F474" w:rsidR="005D7B6E" w:rsidRPr="00267B7A" w:rsidRDefault="004C1FFE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67B7A">
        <w:rPr>
          <w:rFonts w:asciiTheme="minorHAnsi" w:hAnsiTheme="minorHAnsi" w:cstheme="minorHAnsi"/>
          <w:b/>
          <w:bCs/>
          <w:sz w:val="24"/>
          <w:szCs w:val="24"/>
          <w:u w:val="single"/>
        </w:rPr>
        <w:t>Πληροφορίες:</w:t>
      </w:r>
    </w:p>
    <w:p w14:paraId="117D86A5" w14:textId="77777777" w:rsidR="005D7B6E" w:rsidRPr="00267B7A" w:rsidRDefault="005D7B6E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Σχετικές πληροφορίες παρέχονται:</w:t>
      </w:r>
    </w:p>
    <w:p w14:paraId="700C241D" w14:textId="032B81E7" w:rsidR="00F47778" w:rsidRPr="00267B7A" w:rsidRDefault="00F47778" w:rsidP="00F47778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 xml:space="preserve">α) </w:t>
      </w:r>
      <w:r w:rsidR="00267B7A">
        <w:rPr>
          <w:rFonts w:asciiTheme="minorHAnsi" w:hAnsiTheme="minorHAnsi" w:cstheme="minorHAnsi"/>
          <w:sz w:val="24"/>
          <w:szCs w:val="24"/>
        </w:rPr>
        <w:t>από τη</w:t>
      </w:r>
      <w:r w:rsidRPr="00267B7A">
        <w:rPr>
          <w:rFonts w:asciiTheme="minorHAnsi" w:hAnsiTheme="minorHAnsi" w:cstheme="minorHAnsi"/>
          <w:sz w:val="24"/>
          <w:szCs w:val="24"/>
        </w:rPr>
        <w:t xml:space="preserve"> Γραμματεία του Τμήματος Μηχανικών Ηλεκτρονικών Υπολογιστών και Πληροφορικής, του Πανεπιστημίου Πατρών,</w:t>
      </w:r>
    </w:p>
    <w:p w14:paraId="7E5F7D0B" w14:textId="0C90CBB7" w:rsidR="00F47778" w:rsidRPr="000734FC" w:rsidRDefault="00267B7A" w:rsidP="00F47778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F47778" w:rsidRPr="00267B7A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="00F47778" w:rsidRPr="000734FC">
        <w:rPr>
          <w:rFonts w:asciiTheme="minorHAnsi" w:hAnsiTheme="minorHAnsi" w:cstheme="minorHAnsi"/>
          <w:sz w:val="24"/>
          <w:szCs w:val="24"/>
          <w:lang w:val="en-US"/>
        </w:rPr>
        <w:t>.: +30 2610 996940, +30 2610 996945</w:t>
      </w:r>
    </w:p>
    <w:p w14:paraId="06F82663" w14:textId="29E3DC56" w:rsidR="00F47778" w:rsidRPr="00267B7A" w:rsidRDefault="00267B7A" w:rsidP="00F47778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="00F47778" w:rsidRPr="00267B7A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12" w:history="1">
        <w:r w:rsidR="00F47778" w:rsidRPr="00267B7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secretary.postgraduate@ceid.upatras.gr</w:t>
        </w:r>
      </w:hyperlink>
    </w:p>
    <w:p w14:paraId="627E0050" w14:textId="25889334" w:rsidR="00F47778" w:rsidRPr="00267B7A" w:rsidRDefault="00267B7A" w:rsidP="00F47778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0734F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F47778" w:rsidRPr="00267B7A">
        <w:rPr>
          <w:rFonts w:asciiTheme="minorHAnsi" w:hAnsiTheme="minorHAnsi" w:cstheme="minorHAnsi"/>
          <w:sz w:val="24"/>
          <w:szCs w:val="24"/>
        </w:rPr>
        <w:t>Διαδικτυακός τόπος: https://www.ceid.upatras.gr/</w:t>
      </w:r>
    </w:p>
    <w:p w14:paraId="070E9B24" w14:textId="75982393" w:rsidR="00F47778" w:rsidRPr="00267B7A" w:rsidRDefault="00F47778" w:rsidP="00F47778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 xml:space="preserve">β) </w:t>
      </w:r>
      <w:r w:rsidR="00267B7A">
        <w:rPr>
          <w:rFonts w:asciiTheme="minorHAnsi" w:hAnsiTheme="minorHAnsi" w:cstheme="minorHAnsi"/>
          <w:sz w:val="24"/>
          <w:szCs w:val="24"/>
        </w:rPr>
        <w:t>από το</w:t>
      </w:r>
      <w:r w:rsidRPr="00267B7A">
        <w:rPr>
          <w:rFonts w:asciiTheme="minorHAnsi" w:hAnsiTheme="minorHAnsi" w:cstheme="minorHAnsi"/>
          <w:sz w:val="24"/>
          <w:szCs w:val="24"/>
        </w:rPr>
        <w:t xml:space="preserve"> διαδικτυακ</w:t>
      </w:r>
      <w:r w:rsidR="00267B7A">
        <w:rPr>
          <w:rFonts w:asciiTheme="minorHAnsi" w:hAnsiTheme="minorHAnsi" w:cstheme="minorHAnsi"/>
          <w:sz w:val="24"/>
          <w:szCs w:val="24"/>
        </w:rPr>
        <w:t>ό</w:t>
      </w:r>
      <w:r w:rsidRPr="00267B7A">
        <w:rPr>
          <w:rFonts w:asciiTheme="minorHAnsi" w:hAnsiTheme="minorHAnsi" w:cstheme="minorHAnsi"/>
          <w:sz w:val="24"/>
          <w:szCs w:val="24"/>
        </w:rPr>
        <w:t xml:space="preserve"> τόπο του ΔΠΜΣ ΟΣΥΛ </w:t>
      </w:r>
      <w:hyperlink r:id="rId13" w:history="1">
        <w:r w:rsidR="00267B7A" w:rsidRPr="005D78D7">
          <w:rPr>
            <w:rStyle w:val="-"/>
            <w:rFonts w:asciiTheme="minorHAnsi" w:hAnsiTheme="minorHAnsi" w:cstheme="minorHAnsi"/>
            <w:sz w:val="24"/>
            <w:szCs w:val="24"/>
          </w:rPr>
          <w:t>https://hsis.upatras.gr/</w:t>
        </w:r>
      </w:hyperlink>
      <w:r w:rsidR="00267B7A">
        <w:rPr>
          <w:rFonts w:asciiTheme="minorHAnsi" w:hAnsiTheme="minorHAnsi" w:cstheme="minorHAnsi"/>
          <w:sz w:val="24"/>
          <w:szCs w:val="24"/>
        </w:rPr>
        <w:t xml:space="preserve"> </w:t>
      </w:r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17A318F3" w14:textId="6BE397A1" w:rsidR="005D7B6E" w:rsidRPr="00267B7A" w:rsidRDefault="00F47778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γ</w:t>
      </w:r>
      <w:r w:rsidR="005D7B6E" w:rsidRPr="00267B7A">
        <w:rPr>
          <w:rFonts w:asciiTheme="minorHAnsi" w:hAnsiTheme="minorHAnsi" w:cstheme="minorHAnsi"/>
          <w:sz w:val="24"/>
          <w:szCs w:val="24"/>
        </w:rPr>
        <w:t xml:space="preserve">) από </w:t>
      </w:r>
      <w:r w:rsidRPr="00267B7A">
        <w:rPr>
          <w:rFonts w:asciiTheme="minorHAnsi" w:hAnsiTheme="minorHAnsi" w:cstheme="minorHAnsi"/>
          <w:sz w:val="24"/>
          <w:szCs w:val="24"/>
        </w:rPr>
        <w:t xml:space="preserve">το Διευθυντή του ΔΠΜΣ ΟΣΥΛ, </w:t>
      </w:r>
      <w:r w:rsidR="005D7B6E" w:rsidRPr="00267B7A">
        <w:rPr>
          <w:rFonts w:asciiTheme="minorHAnsi" w:hAnsiTheme="minorHAnsi" w:cstheme="minorHAnsi"/>
          <w:sz w:val="24"/>
          <w:szCs w:val="24"/>
        </w:rPr>
        <w:t>Νικόλαο Σκλάβο, Αν</w:t>
      </w:r>
      <w:r w:rsidRPr="00267B7A">
        <w:rPr>
          <w:rFonts w:asciiTheme="minorHAnsi" w:hAnsiTheme="minorHAnsi" w:cstheme="minorHAnsi"/>
          <w:sz w:val="24"/>
          <w:szCs w:val="24"/>
        </w:rPr>
        <w:t>απληρωτή</w:t>
      </w:r>
      <w:r w:rsidR="005D7B6E" w:rsidRPr="00267B7A">
        <w:rPr>
          <w:rFonts w:asciiTheme="minorHAnsi" w:hAnsiTheme="minorHAnsi" w:cstheme="minorHAnsi"/>
          <w:sz w:val="24"/>
          <w:szCs w:val="24"/>
        </w:rPr>
        <w:t xml:space="preserve"> Καθηγητή του Πανεπιστημίου Πατρών, Τμήμα Μηχανικών Η/Υ και Πληροφορικής</w:t>
      </w:r>
      <w:r w:rsidRPr="00267B7A">
        <w:rPr>
          <w:rFonts w:asciiTheme="minorHAnsi" w:hAnsiTheme="minorHAnsi" w:cstheme="minorHAnsi"/>
          <w:sz w:val="24"/>
          <w:szCs w:val="24"/>
        </w:rPr>
        <w:t>.</w:t>
      </w:r>
    </w:p>
    <w:p w14:paraId="6700CDCF" w14:textId="03840211" w:rsidR="005D7B6E" w:rsidRPr="00267B7A" w:rsidRDefault="00267B7A" w:rsidP="005D7B6E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D7B6E" w:rsidRPr="00267B7A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 xml:space="preserve">.: </w:t>
      </w:r>
      <w:r w:rsidR="00F47778" w:rsidRPr="00267B7A">
        <w:rPr>
          <w:rFonts w:asciiTheme="minorHAnsi" w:hAnsiTheme="minorHAnsi" w:cstheme="minorHAnsi"/>
          <w:sz w:val="24"/>
          <w:szCs w:val="24"/>
          <w:lang w:val="en-US"/>
        </w:rPr>
        <w:t xml:space="preserve">+30 </w:t>
      </w:r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>2610</w:t>
      </w:r>
      <w:r w:rsidR="00F47778" w:rsidRPr="00267B7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>996</w:t>
      </w:r>
      <w:r w:rsidR="00F47778" w:rsidRPr="00267B7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>983</w:t>
      </w:r>
    </w:p>
    <w:p w14:paraId="04990CB3" w14:textId="54501A25" w:rsidR="00084234" w:rsidRPr="000734FC" w:rsidRDefault="00267B7A" w:rsidP="00267B7A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5D7B6E" w:rsidRPr="000734FC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5D7B6E" w:rsidRPr="00267B7A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5D7B6E" w:rsidRPr="000734FC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267B7A">
        <w:rPr>
          <w:rFonts w:asciiTheme="minorHAnsi" w:hAnsiTheme="minorHAnsi" w:cstheme="minorHAnsi"/>
          <w:sz w:val="24"/>
          <w:szCs w:val="24"/>
          <w:lang w:val="en-US"/>
        </w:rPr>
        <w:t>nsklavos</w:t>
      </w:r>
      <w:r w:rsidRPr="000734FC">
        <w:rPr>
          <w:rFonts w:asciiTheme="minorHAnsi" w:hAnsiTheme="minorHAnsi" w:cstheme="minorHAnsi"/>
          <w:sz w:val="24"/>
          <w:szCs w:val="24"/>
          <w:lang w:val="en-US"/>
        </w:rPr>
        <w:t>@</w:t>
      </w:r>
      <w:r w:rsidRPr="00267B7A">
        <w:rPr>
          <w:rFonts w:asciiTheme="minorHAnsi" w:hAnsiTheme="minorHAnsi" w:cstheme="minorHAnsi"/>
          <w:sz w:val="24"/>
          <w:szCs w:val="24"/>
          <w:lang w:val="en-US"/>
        </w:rPr>
        <w:t>upatras</w:t>
      </w:r>
      <w:r w:rsidRPr="000734FC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267B7A">
        <w:rPr>
          <w:rFonts w:asciiTheme="minorHAnsi" w:hAnsiTheme="minorHAnsi" w:cstheme="minorHAnsi"/>
          <w:sz w:val="24"/>
          <w:szCs w:val="24"/>
          <w:lang w:val="en-US"/>
        </w:rPr>
        <w:t>gr</w:t>
      </w:r>
    </w:p>
    <w:p w14:paraId="402ADF34" w14:textId="77777777" w:rsidR="00267B7A" w:rsidRPr="000734FC" w:rsidRDefault="00267B7A" w:rsidP="00267B7A">
      <w:pPr>
        <w:tabs>
          <w:tab w:val="left" w:pos="821"/>
        </w:tabs>
        <w:spacing w:before="43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77543F" w14:textId="1BA2C58E" w:rsidR="00D44FCF" w:rsidRPr="00267B7A" w:rsidRDefault="00084234" w:rsidP="00267B7A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 xml:space="preserve">Ο Διευθυντής του ΔΠΜΣ </w:t>
      </w:r>
      <w:r w:rsidR="00983749" w:rsidRPr="00267B7A">
        <w:rPr>
          <w:rFonts w:asciiTheme="minorHAnsi" w:hAnsiTheme="minorHAnsi" w:cstheme="minorHAnsi"/>
          <w:sz w:val="24"/>
          <w:szCs w:val="24"/>
        </w:rPr>
        <w:t>ΟΣΥΛ</w:t>
      </w:r>
    </w:p>
    <w:p w14:paraId="2DE7ECD9" w14:textId="77777777" w:rsidR="00D44FCF" w:rsidRPr="00267B7A" w:rsidRDefault="00D44FCF" w:rsidP="00D44FCF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</w:p>
    <w:p w14:paraId="35761341" w14:textId="77777777" w:rsidR="00D44FCF" w:rsidRPr="00267B7A" w:rsidRDefault="00D44FCF" w:rsidP="00D44FCF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</w:p>
    <w:p w14:paraId="0DCD76F6" w14:textId="77777777" w:rsidR="00D44FCF" w:rsidRDefault="00D44FCF" w:rsidP="00D44FCF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</w:p>
    <w:p w14:paraId="601D60A2" w14:textId="77777777" w:rsidR="00267B7A" w:rsidRPr="00267B7A" w:rsidRDefault="00267B7A" w:rsidP="00D44FCF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</w:p>
    <w:p w14:paraId="78CF8FDF" w14:textId="77777777" w:rsidR="00F47778" w:rsidRPr="00267B7A" w:rsidRDefault="00D44FCF" w:rsidP="00D44FCF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lastRenderedPageBreak/>
        <w:t xml:space="preserve">Νικόλαος </w:t>
      </w:r>
      <w:r w:rsidR="00F47778" w:rsidRPr="00267B7A">
        <w:rPr>
          <w:rFonts w:asciiTheme="minorHAnsi" w:hAnsiTheme="minorHAnsi" w:cstheme="minorHAnsi"/>
          <w:sz w:val="24"/>
          <w:szCs w:val="24"/>
        </w:rPr>
        <w:t xml:space="preserve">Γ. </w:t>
      </w:r>
      <w:r w:rsidRPr="00267B7A">
        <w:rPr>
          <w:rFonts w:asciiTheme="minorHAnsi" w:hAnsiTheme="minorHAnsi" w:cstheme="minorHAnsi"/>
          <w:sz w:val="24"/>
          <w:szCs w:val="24"/>
        </w:rPr>
        <w:t>Σκλάβος,</w:t>
      </w:r>
    </w:p>
    <w:p w14:paraId="5F552421" w14:textId="251BCC04" w:rsidR="00F47778" w:rsidRPr="00267B7A" w:rsidRDefault="00D44FCF" w:rsidP="00F47778">
      <w:pPr>
        <w:tabs>
          <w:tab w:val="left" w:pos="821"/>
        </w:tabs>
        <w:spacing w:before="43"/>
        <w:jc w:val="center"/>
        <w:rPr>
          <w:rFonts w:asciiTheme="minorHAnsi" w:hAnsiTheme="minorHAnsi" w:cstheme="minorHAnsi"/>
          <w:sz w:val="24"/>
          <w:szCs w:val="24"/>
        </w:rPr>
      </w:pPr>
      <w:r w:rsidRPr="00267B7A">
        <w:rPr>
          <w:rFonts w:asciiTheme="minorHAnsi" w:hAnsiTheme="minorHAnsi" w:cstheme="minorHAnsi"/>
          <w:sz w:val="24"/>
          <w:szCs w:val="24"/>
        </w:rPr>
        <w:t>Αναπληρωτής Καθηγητής</w:t>
      </w:r>
    </w:p>
    <w:sectPr w:rsidR="00F47778" w:rsidRPr="00267B7A" w:rsidSect="00BE61D1">
      <w:footerReference w:type="even" r:id="rId14"/>
      <w:footerReference w:type="default" r:id="rId15"/>
      <w:pgSz w:w="1190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DD9E" w14:textId="77777777" w:rsidR="00985BDC" w:rsidRDefault="00985BDC" w:rsidP="00267B7A">
      <w:r>
        <w:separator/>
      </w:r>
    </w:p>
  </w:endnote>
  <w:endnote w:type="continuationSeparator" w:id="0">
    <w:p w14:paraId="512732F3" w14:textId="77777777" w:rsidR="00985BDC" w:rsidRDefault="00985BDC" w:rsidP="0026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3282767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66A4009" w14:textId="16078461" w:rsidR="00267B7A" w:rsidRDefault="00267B7A" w:rsidP="005D78D7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09A9C47" w14:textId="77777777" w:rsidR="00267B7A" w:rsidRDefault="00267B7A" w:rsidP="00267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75790228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DF2AE63" w14:textId="7296C384" w:rsidR="00267B7A" w:rsidRDefault="00267B7A" w:rsidP="005D78D7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E3CCF89" w14:textId="77777777" w:rsidR="00267B7A" w:rsidRDefault="00267B7A" w:rsidP="00267B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05AF7" w14:textId="77777777" w:rsidR="00985BDC" w:rsidRDefault="00985BDC" w:rsidP="00267B7A">
      <w:r>
        <w:separator/>
      </w:r>
    </w:p>
  </w:footnote>
  <w:footnote w:type="continuationSeparator" w:id="0">
    <w:p w14:paraId="0682A5D4" w14:textId="77777777" w:rsidR="00985BDC" w:rsidRDefault="00985BDC" w:rsidP="0026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8F8"/>
    <w:multiLevelType w:val="hybridMultilevel"/>
    <w:tmpl w:val="46B054AA"/>
    <w:lvl w:ilvl="0" w:tplc="0408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 w15:restartNumberingAfterBreak="0">
    <w:nsid w:val="13CC23CC"/>
    <w:multiLevelType w:val="hybridMultilevel"/>
    <w:tmpl w:val="19C2707E"/>
    <w:lvl w:ilvl="0" w:tplc="210880A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F726554">
      <w:numFmt w:val="bullet"/>
      <w:lvlText w:val="•"/>
      <w:lvlJc w:val="left"/>
      <w:pPr>
        <w:ind w:left="1733" w:hanging="360"/>
      </w:pPr>
      <w:rPr>
        <w:rFonts w:hint="default"/>
        <w:lang w:val="el-GR" w:eastAsia="en-US" w:bidi="ar-SA"/>
      </w:rPr>
    </w:lvl>
    <w:lvl w:ilvl="2" w:tplc="A56A6FD6">
      <w:numFmt w:val="bullet"/>
      <w:lvlText w:val="•"/>
      <w:lvlJc w:val="left"/>
      <w:pPr>
        <w:ind w:left="2646" w:hanging="360"/>
      </w:pPr>
      <w:rPr>
        <w:rFonts w:hint="default"/>
        <w:lang w:val="el-GR" w:eastAsia="en-US" w:bidi="ar-SA"/>
      </w:rPr>
    </w:lvl>
    <w:lvl w:ilvl="3" w:tplc="EEB08EAE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  <w:lvl w:ilvl="4" w:tplc="2F44CDD8">
      <w:numFmt w:val="bullet"/>
      <w:lvlText w:val="•"/>
      <w:lvlJc w:val="left"/>
      <w:pPr>
        <w:ind w:left="4472" w:hanging="360"/>
      </w:pPr>
      <w:rPr>
        <w:rFonts w:hint="default"/>
        <w:lang w:val="el-GR" w:eastAsia="en-US" w:bidi="ar-SA"/>
      </w:rPr>
    </w:lvl>
    <w:lvl w:ilvl="5" w:tplc="77EAC08C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4DC88748">
      <w:numFmt w:val="bullet"/>
      <w:lvlText w:val="•"/>
      <w:lvlJc w:val="left"/>
      <w:pPr>
        <w:ind w:left="6299" w:hanging="360"/>
      </w:pPr>
      <w:rPr>
        <w:rFonts w:hint="default"/>
        <w:lang w:val="el-GR" w:eastAsia="en-US" w:bidi="ar-SA"/>
      </w:rPr>
    </w:lvl>
    <w:lvl w:ilvl="7" w:tplc="51581960">
      <w:numFmt w:val="bullet"/>
      <w:lvlText w:val="•"/>
      <w:lvlJc w:val="left"/>
      <w:pPr>
        <w:ind w:left="7212" w:hanging="360"/>
      </w:pPr>
      <w:rPr>
        <w:rFonts w:hint="default"/>
        <w:lang w:val="el-GR" w:eastAsia="en-US" w:bidi="ar-SA"/>
      </w:rPr>
    </w:lvl>
    <w:lvl w:ilvl="8" w:tplc="F1469FD0">
      <w:numFmt w:val="bullet"/>
      <w:lvlText w:val="•"/>
      <w:lvlJc w:val="left"/>
      <w:pPr>
        <w:ind w:left="812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BB779DE"/>
    <w:multiLevelType w:val="hybridMultilevel"/>
    <w:tmpl w:val="35CA10F4"/>
    <w:lvl w:ilvl="0" w:tplc="A64418B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2F705A12">
      <w:numFmt w:val="bullet"/>
      <w:lvlText w:val="•"/>
      <w:lvlJc w:val="left"/>
      <w:pPr>
        <w:ind w:left="1733" w:hanging="360"/>
      </w:pPr>
      <w:rPr>
        <w:rFonts w:hint="default"/>
        <w:lang w:val="el-GR" w:eastAsia="en-US" w:bidi="ar-SA"/>
      </w:rPr>
    </w:lvl>
    <w:lvl w:ilvl="2" w:tplc="F4760A20">
      <w:numFmt w:val="bullet"/>
      <w:lvlText w:val="•"/>
      <w:lvlJc w:val="left"/>
      <w:pPr>
        <w:ind w:left="2646" w:hanging="360"/>
      </w:pPr>
      <w:rPr>
        <w:rFonts w:hint="default"/>
        <w:lang w:val="el-GR" w:eastAsia="en-US" w:bidi="ar-SA"/>
      </w:rPr>
    </w:lvl>
    <w:lvl w:ilvl="3" w:tplc="CF021490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  <w:lvl w:ilvl="4" w:tplc="45788260">
      <w:numFmt w:val="bullet"/>
      <w:lvlText w:val="•"/>
      <w:lvlJc w:val="left"/>
      <w:pPr>
        <w:ind w:left="4472" w:hanging="360"/>
      </w:pPr>
      <w:rPr>
        <w:rFonts w:hint="default"/>
        <w:lang w:val="el-GR" w:eastAsia="en-US" w:bidi="ar-SA"/>
      </w:rPr>
    </w:lvl>
    <w:lvl w:ilvl="5" w:tplc="26B2EB94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249A8422">
      <w:numFmt w:val="bullet"/>
      <w:lvlText w:val="•"/>
      <w:lvlJc w:val="left"/>
      <w:pPr>
        <w:ind w:left="6299" w:hanging="360"/>
      </w:pPr>
      <w:rPr>
        <w:rFonts w:hint="default"/>
        <w:lang w:val="el-GR" w:eastAsia="en-US" w:bidi="ar-SA"/>
      </w:rPr>
    </w:lvl>
    <w:lvl w:ilvl="7" w:tplc="9360780E">
      <w:numFmt w:val="bullet"/>
      <w:lvlText w:val="•"/>
      <w:lvlJc w:val="left"/>
      <w:pPr>
        <w:ind w:left="7212" w:hanging="360"/>
      </w:pPr>
      <w:rPr>
        <w:rFonts w:hint="default"/>
        <w:lang w:val="el-GR" w:eastAsia="en-US" w:bidi="ar-SA"/>
      </w:rPr>
    </w:lvl>
    <w:lvl w:ilvl="8" w:tplc="1B224F08">
      <w:numFmt w:val="bullet"/>
      <w:lvlText w:val="•"/>
      <w:lvlJc w:val="left"/>
      <w:pPr>
        <w:ind w:left="812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D2E3245"/>
    <w:multiLevelType w:val="hybridMultilevel"/>
    <w:tmpl w:val="93745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AB0"/>
    <w:multiLevelType w:val="hybridMultilevel"/>
    <w:tmpl w:val="B6FC5108"/>
    <w:lvl w:ilvl="0" w:tplc="1B04CE7C">
      <w:numFmt w:val="bullet"/>
      <w:lvlText w:val="•"/>
      <w:lvlJc w:val="left"/>
      <w:pPr>
        <w:ind w:left="1180" w:hanging="72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FD84BF4">
      <w:numFmt w:val="bullet"/>
      <w:lvlText w:val="•"/>
      <w:lvlJc w:val="left"/>
      <w:pPr>
        <w:ind w:left="2057" w:hanging="720"/>
      </w:pPr>
      <w:rPr>
        <w:rFonts w:hint="default"/>
        <w:lang w:val="el-GR" w:eastAsia="en-US" w:bidi="ar-SA"/>
      </w:rPr>
    </w:lvl>
    <w:lvl w:ilvl="2" w:tplc="44CA809C">
      <w:numFmt w:val="bullet"/>
      <w:lvlText w:val="•"/>
      <w:lvlJc w:val="left"/>
      <w:pPr>
        <w:ind w:left="2934" w:hanging="720"/>
      </w:pPr>
      <w:rPr>
        <w:rFonts w:hint="default"/>
        <w:lang w:val="el-GR" w:eastAsia="en-US" w:bidi="ar-SA"/>
      </w:rPr>
    </w:lvl>
    <w:lvl w:ilvl="3" w:tplc="6D82A490">
      <w:numFmt w:val="bullet"/>
      <w:lvlText w:val="•"/>
      <w:lvlJc w:val="left"/>
      <w:pPr>
        <w:ind w:left="3811" w:hanging="720"/>
      </w:pPr>
      <w:rPr>
        <w:rFonts w:hint="default"/>
        <w:lang w:val="el-GR" w:eastAsia="en-US" w:bidi="ar-SA"/>
      </w:rPr>
    </w:lvl>
    <w:lvl w:ilvl="4" w:tplc="CE42315C">
      <w:numFmt w:val="bullet"/>
      <w:lvlText w:val="•"/>
      <w:lvlJc w:val="left"/>
      <w:pPr>
        <w:ind w:left="4688" w:hanging="720"/>
      </w:pPr>
      <w:rPr>
        <w:rFonts w:hint="default"/>
        <w:lang w:val="el-GR" w:eastAsia="en-US" w:bidi="ar-SA"/>
      </w:rPr>
    </w:lvl>
    <w:lvl w:ilvl="5" w:tplc="ECC4AEF2">
      <w:numFmt w:val="bullet"/>
      <w:lvlText w:val="•"/>
      <w:lvlJc w:val="left"/>
      <w:pPr>
        <w:ind w:left="5566" w:hanging="720"/>
      </w:pPr>
      <w:rPr>
        <w:rFonts w:hint="default"/>
        <w:lang w:val="el-GR" w:eastAsia="en-US" w:bidi="ar-SA"/>
      </w:rPr>
    </w:lvl>
    <w:lvl w:ilvl="6" w:tplc="E59C1E48">
      <w:numFmt w:val="bullet"/>
      <w:lvlText w:val="•"/>
      <w:lvlJc w:val="left"/>
      <w:pPr>
        <w:ind w:left="6443" w:hanging="720"/>
      </w:pPr>
      <w:rPr>
        <w:rFonts w:hint="default"/>
        <w:lang w:val="el-GR" w:eastAsia="en-US" w:bidi="ar-SA"/>
      </w:rPr>
    </w:lvl>
    <w:lvl w:ilvl="7" w:tplc="00425058">
      <w:numFmt w:val="bullet"/>
      <w:lvlText w:val="•"/>
      <w:lvlJc w:val="left"/>
      <w:pPr>
        <w:ind w:left="7320" w:hanging="720"/>
      </w:pPr>
      <w:rPr>
        <w:rFonts w:hint="default"/>
        <w:lang w:val="el-GR" w:eastAsia="en-US" w:bidi="ar-SA"/>
      </w:rPr>
    </w:lvl>
    <w:lvl w:ilvl="8" w:tplc="B1E09172">
      <w:numFmt w:val="bullet"/>
      <w:lvlText w:val="•"/>
      <w:lvlJc w:val="left"/>
      <w:pPr>
        <w:ind w:left="8197" w:hanging="720"/>
      </w:pPr>
      <w:rPr>
        <w:rFonts w:hint="default"/>
        <w:lang w:val="el-GR" w:eastAsia="en-US" w:bidi="ar-SA"/>
      </w:rPr>
    </w:lvl>
  </w:abstractNum>
  <w:abstractNum w:abstractNumId="5" w15:restartNumberingAfterBreak="0">
    <w:nsid w:val="57ED62E6"/>
    <w:multiLevelType w:val="hybridMultilevel"/>
    <w:tmpl w:val="DB04A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C"/>
    <w:rsid w:val="000734FC"/>
    <w:rsid w:val="00084234"/>
    <w:rsid w:val="001D215C"/>
    <w:rsid w:val="00267B7A"/>
    <w:rsid w:val="00335D1E"/>
    <w:rsid w:val="003822C1"/>
    <w:rsid w:val="003D0677"/>
    <w:rsid w:val="00402CC2"/>
    <w:rsid w:val="00403EC8"/>
    <w:rsid w:val="004C1FFE"/>
    <w:rsid w:val="00543E6C"/>
    <w:rsid w:val="0055587E"/>
    <w:rsid w:val="005D7B6E"/>
    <w:rsid w:val="00790D10"/>
    <w:rsid w:val="00895D68"/>
    <w:rsid w:val="009661A6"/>
    <w:rsid w:val="00983749"/>
    <w:rsid w:val="00985BDC"/>
    <w:rsid w:val="00A918A9"/>
    <w:rsid w:val="00B437B7"/>
    <w:rsid w:val="00B92959"/>
    <w:rsid w:val="00BE61D1"/>
    <w:rsid w:val="00D44FCF"/>
    <w:rsid w:val="00E53689"/>
    <w:rsid w:val="00F47778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9222"/>
  <w15:docId w15:val="{EB0901C2-CF32-4B4F-8144-274F8A3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right="-29"/>
    </w:pPr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3822C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2C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E61D1"/>
    <w:rPr>
      <w:color w:val="800080" w:themeColor="followedHyperlink"/>
      <w:u w:val="single"/>
    </w:rPr>
  </w:style>
  <w:style w:type="paragraph" w:styleId="a6">
    <w:name w:val="footer"/>
    <w:basedOn w:val="a"/>
    <w:link w:val="Char"/>
    <w:uiPriority w:val="99"/>
    <w:unhideWhenUsed/>
    <w:rsid w:val="00267B7A"/>
    <w:pPr>
      <w:tabs>
        <w:tab w:val="center" w:pos="4513"/>
        <w:tab w:val="right" w:pos="9026"/>
      </w:tabs>
    </w:pPr>
  </w:style>
  <w:style w:type="character" w:customStyle="1" w:styleId="Char">
    <w:name w:val="Υποσέλιδο Char"/>
    <w:basedOn w:val="a0"/>
    <w:link w:val="a6"/>
    <w:uiPriority w:val="99"/>
    <w:rsid w:val="00267B7A"/>
    <w:rPr>
      <w:rFonts w:ascii="Calibri" w:eastAsia="Calibri" w:hAnsi="Calibri" w:cs="Calibri"/>
      <w:lang w:val="el-GR"/>
    </w:rPr>
  </w:style>
  <w:style w:type="character" w:styleId="a7">
    <w:name w:val="page number"/>
    <w:basedOn w:val="a0"/>
    <w:uiPriority w:val="99"/>
    <w:semiHidden/>
    <w:unhideWhenUsed/>
    <w:rsid w:val="0026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postgraduate@ceid.upatras.gr" TargetMode="External"/><Relationship Id="rId13" Type="http://schemas.openxmlformats.org/officeDocument/2006/relationships/hyperlink" Target="https://hsis.upatra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y.postgraduate@ceid.upatras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.postgraduate@ceid.upatras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id.upatras.gr/el/announcements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1391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Patras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þÿ</dc:creator>
  <cp:lastModifiedBy>Ceid User</cp:lastModifiedBy>
  <cp:revision>3</cp:revision>
  <dcterms:created xsi:type="dcterms:W3CDTF">2023-05-31T09:39:00Z</dcterms:created>
  <dcterms:modified xsi:type="dcterms:W3CDTF">2023-06-02T08:43:00Z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2022-06-07T00:00:00Z</vt:filetime>
  </property>
</Properties>
</file>