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EC38" w14:textId="1C15AC55" w:rsidR="00316C4E" w:rsidRDefault="00316C4E" w:rsidP="00316C4E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  <w:bookmarkStart w:id="0" w:name="_Hlk141865549"/>
      <w:bookmarkEnd w:id="0"/>
    </w:p>
    <w:p w14:paraId="0FC707F4" w14:textId="53CB6145" w:rsidR="00316C4E" w:rsidRDefault="00316C4E" w:rsidP="00316C4E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571FD359" w14:textId="1931ABE6" w:rsidR="00316C4E" w:rsidRDefault="004C3328" w:rsidP="00316C4E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F8B687" wp14:editId="70EE4E49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609090" cy="584200"/>
            <wp:effectExtent l="0" t="0" r="0" b="635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47E73" w14:textId="54A35646" w:rsidR="00316C4E" w:rsidRPr="004C3328" w:rsidRDefault="004C3328" w:rsidP="004C3328">
      <w:pPr>
        <w:spacing w:after="0" w:line="240" w:lineRule="auto"/>
        <w:rPr>
          <w:color w:val="385623" w:themeColor="accent6" w:themeShade="80"/>
          <w:sz w:val="24"/>
          <w:szCs w:val="24"/>
        </w:rPr>
      </w:pPr>
      <w:r w:rsidRPr="004B2208">
        <w:rPr>
          <w:b/>
          <w:b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62F6FCB" wp14:editId="16DAAEE1">
                <wp:simplePos x="0" y="0"/>
                <wp:positionH relativeFrom="page">
                  <wp:posOffset>5095875</wp:posOffset>
                </wp:positionH>
                <wp:positionV relativeFrom="page">
                  <wp:posOffset>1571625</wp:posOffset>
                </wp:positionV>
                <wp:extent cx="2095500" cy="495300"/>
                <wp:effectExtent l="0" t="0" r="0" b="0"/>
                <wp:wrapSquare wrapText="bothSides"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1B201" w14:textId="77777777" w:rsidR="004C3328" w:rsidRPr="00DB02DA" w:rsidRDefault="004C3328" w:rsidP="004C332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Τηλέφωνο:</w:t>
                            </w:r>
                            <w:r w:rsidRPr="00DB02DA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22894304</w:t>
                            </w:r>
                          </w:p>
                          <w:p w14:paraId="5CB6A196" w14:textId="77777777" w:rsidR="004C3328" w:rsidRPr="00DB02DA" w:rsidRDefault="004C3328" w:rsidP="004C332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Ηλ. Διεύθυνση:</w:t>
                            </w:r>
                            <w:r w:rsidRPr="00DB02DA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 </w:t>
                            </w:r>
                            <w:hyperlink r:id="rId6" w:history="1">
                              <w:r>
                                <w:rPr>
                                  <w:rStyle w:val="Hyperlink0"/>
                                </w:rPr>
                                <w:t>prinfo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@</w:t>
                              </w:r>
                              <w:r>
                                <w:rPr>
                                  <w:rStyle w:val="Hyperlink0"/>
                                </w:rPr>
                                <w:t>ucy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0"/>
                                </w:rPr>
                                <w:t>ac</w:t>
                              </w:r>
                              <w:r w:rsidRPr="00DB02DA">
                                <w:rPr>
                                  <w:rStyle w:val="Hyperlink0"/>
                                  <w:lang w:val="el-GR"/>
                                </w:rPr>
                                <w:t>.</w:t>
                              </w:r>
                              <w:r>
                                <w:rPr>
                                  <w:rStyle w:val="Hyperlink0"/>
                                </w:rPr>
                                <w:t>cy</w:t>
                              </w:r>
                            </w:hyperlink>
                          </w:p>
                          <w:p w14:paraId="6561CD6F" w14:textId="77777777" w:rsidR="004C3328" w:rsidRPr="00DB02DA" w:rsidRDefault="004C3328" w:rsidP="004C332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 xml:space="preserve">Ιστοσελίδα: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www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ucy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ac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.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cy</w:t>
                            </w: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pr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F6FCB" id="officeArt object" o:spid="_x0000_s1026" style="position:absolute;margin-left:401.25pt;margin-top:123.75pt;width:165pt;height:39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" filled="f" stroked="f" strokeweight="1pt">
                <v:stroke miterlimit="4"/>
                <v:textbox inset="0,0,0,0">
                  <w:txbxContent>
                    <w:p w14:paraId="3921B201" w14:textId="77777777" w:rsidR="004C3328" w:rsidRPr="00DB02DA" w:rsidRDefault="004C3328" w:rsidP="004C332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</w:pPr>
                      <w:r w:rsidRPr="00DB02DA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Τηλέφωνο:</w:t>
                      </w:r>
                      <w:r w:rsidRPr="00DB02DA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22894304</w:t>
                      </w:r>
                    </w:p>
                    <w:p w14:paraId="5CB6A196" w14:textId="77777777" w:rsidR="004C3328" w:rsidRPr="00DB02DA" w:rsidRDefault="004C3328" w:rsidP="004C332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</w:pPr>
                      <w:r w:rsidRPr="00DB02DA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Ηλ. Διεύθυνση:</w:t>
                      </w:r>
                      <w:r w:rsidRPr="00DB02DA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0"/>
                          </w:rPr>
                          <w:t>prinfo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@</w:t>
                        </w:r>
                        <w:r>
                          <w:rPr>
                            <w:rStyle w:val="Hyperlink0"/>
                          </w:rPr>
                          <w:t>ucy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.</w:t>
                        </w:r>
                        <w:r>
                          <w:rPr>
                            <w:rStyle w:val="Hyperlink0"/>
                          </w:rPr>
                          <w:t>ac</w:t>
                        </w:r>
                        <w:r w:rsidRPr="00DB02DA">
                          <w:rPr>
                            <w:rStyle w:val="Hyperlink0"/>
                            <w:lang w:val="el-GR"/>
                          </w:rPr>
                          <w:t>.</w:t>
                        </w:r>
                        <w:r>
                          <w:rPr>
                            <w:rStyle w:val="Hyperlink0"/>
                          </w:rPr>
                          <w:t>cy</w:t>
                        </w:r>
                      </w:hyperlink>
                    </w:p>
                    <w:p w14:paraId="6561CD6F" w14:textId="77777777" w:rsidR="004C3328" w:rsidRPr="00DB02DA" w:rsidRDefault="004C3328" w:rsidP="004C332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 xml:space="preserve">Ιστοσελίδα: </w:t>
                      </w:r>
                      <w:r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www</w:t>
                      </w: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ucy</w:t>
                      </w: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ac</w:t>
                      </w: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.</w:t>
                      </w:r>
                      <w:r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cy</w:t>
                      </w: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  <w:lang w:val="el-GR"/>
                        </w:rPr>
                        <w:t>/</w:t>
                      </w:r>
                      <w:r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pr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4B2208">
        <w:rPr>
          <w:b/>
          <w:bCs/>
          <w:noProof/>
          <w:color w:val="385623" w:themeColor="accent6" w:themeShade="80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CA8E5D9" wp14:editId="3E0C58B1">
                <wp:simplePos x="0" y="0"/>
                <wp:positionH relativeFrom="page">
                  <wp:posOffset>3133725</wp:posOffset>
                </wp:positionH>
                <wp:positionV relativeFrom="page">
                  <wp:posOffset>1628775</wp:posOffset>
                </wp:positionV>
                <wp:extent cx="1400175" cy="581025"/>
                <wp:effectExtent l="0" t="0" r="9525" b="9525"/>
                <wp:wrapSquare wrapText="bothSides"/>
                <wp:docPr id="107374183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A0A337" w14:textId="77777777" w:rsidR="004C3328" w:rsidRPr="00DB02DA" w:rsidRDefault="004C3328" w:rsidP="004C332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 xml:space="preserve">Γραφείο </w:t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Επικοινωνίας και Δημοσίων Σχέσεων</w:t>
                            </w:r>
                          </w:p>
                          <w:p w14:paraId="4DA23D23" w14:textId="77777777" w:rsidR="004C3328" w:rsidRPr="005741DF" w:rsidRDefault="004C3328" w:rsidP="004C3328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</w:pPr>
                            <w:r w:rsidRPr="00DB02DA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2"/>
                                <w:szCs w:val="22"/>
                                <w:u w:color="8D8E8D"/>
                                <w:lang w:val="el-GR"/>
                              </w:rPr>
                              <w:t>Τομέας Προώθησης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E5D9" id="_x0000_s1027" style="position:absolute;margin-left:246.75pt;margin-top:128.25pt;width:110.25pt;height:45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" filled="f" stroked="f" strokeweight="1pt">
                <v:stroke miterlimit="4"/>
                <v:textbox inset="0,0,0,0">
                  <w:txbxContent>
                    <w:p w14:paraId="20A0A337" w14:textId="77777777" w:rsidR="004C3328" w:rsidRPr="00DB02DA" w:rsidRDefault="004C3328" w:rsidP="004C332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 xml:space="preserve">Γραφείο </w:t>
                      </w:r>
                      <w:r>
                        <w:rPr>
                          <w:rStyle w:val="None"/>
                          <w:rFonts w:ascii="Calibri" w:hAnsi="Calibri"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Επικοινωνίας και Δημοσίων Σχέσεων</w:t>
                      </w:r>
                    </w:p>
                    <w:p w14:paraId="4DA23D23" w14:textId="77777777" w:rsidR="004C3328" w:rsidRPr="005741DF" w:rsidRDefault="004C3328" w:rsidP="004C3328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  <w:rPr>
                          <w:rFonts w:ascii="Calibri" w:eastAsia="Calibri" w:hAnsi="Calibri" w:cs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</w:pPr>
                      <w:r w:rsidRPr="00DB02DA">
                        <w:rPr>
                          <w:rStyle w:val="None"/>
                          <w:rFonts w:ascii="Calibri" w:hAnsi="Calibri"/>
                          <w:color w:val="8D8E8D"/>
                          <w:sz w:val="22"/>
                          <w:szCs w:val="22"/>
                          <w:u w:color="8D8E8D"/>
                          <w:lang w:val="el-GR"/>
                        </w:rPr>
                        <w:t>Τομέας Προώθησης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4CB98F0" w14:textId="15A6F55E" w:rsidR="00316C4E" w:rsidRDefault="00316C4E" w:rsidP="004C3328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3033A4A8" w14:textId="478FEDD6" w:rsidR="00316C4E" w:rsidRDefault="004C3328" w:rsidP="004C3328">
      <w:pPr>
        <w:spacing w:after="0" w:line="240" w:lineRule="auto"/>
        <w:rPr>
          <w:b/>
          <w:bCs/>
          <w:color w:val="385623" w:themeColor="accent6" w:themeShade="8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FDB4D85" wp14:editId="457D71DC">
            <wp:simplePos x="0" y="0"/>
            <wp:positionH relativeFrom="margin">
              <wp:posOffset>194310</wp:posOffset>
            </wp:positionH>
            <wp:positionV relativeFrom="paragraph">
              <wp:posOffset>41275</wp:posOffset>
            </wp:positionV>
            <wp:extent cx="1125220" cy="431800"/>
            <wp:effectExtent l="0" t="0" r="0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C5A22" w14:textId="77777777" w:rsidR="00316C4E" w:rsidRDefault="00316C4E" w:rsidP="00316C4E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7E1235E6" w14:textId="77777777" w:rsidR="00316C4E" w:rsidRDefault="00316C4E" w:rsidP="00316C4E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51284DFF" w14:textId="75ED7B94" w:rsidR="00316C4E" w:rsidRPr="002D517A" w:rsidRDefault="004C3328" w:rsidP="002D517A">
      <w:pPr>
        <w:tabs>
          <w:tab w:val="left" w:pos="7080"/>
        </w:tabs>
        <w:spacing w:after="0" w:line="240" w:lineRule="auto"/>
        <w:rPr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8"/>
          <w:szCs w:val="28"/>
        </w:rPr>
        <w:tab/>
      </w:r>
      <w:r w:rsidRPr="004C3328">
        <w:rPr>
          <w:sz w:val="24"/>
          <w:szCs w:val="24"/>
        </w:rPr>
        <w:t>1 Αυγούστου 2023</w:t>
      </w:r>
    </w:p>
    <w:p w14:paraId="3E2854C1" w14:textId="77777777" w:rsidR="002D517A" w:rsidRDefault="002D517A" w:rsidP="002D517A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</w:p>
    <w:p w14:paraId="1FAA66C5" w14:textId="6EF167CF" w:rsidR="00316C4E" w:rsidRPr="00405034" w:rsidRDefault="00316C4E" w:rsidP="002D517A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405034">
        <w:rPr>
          <w:b/>
          <w:bCs/>
          <w:color w:val="385623" w:themeColor="accent6" w:themeShade="80"/>
          <w:sz w:val="28"/>
          <w:szCs w:val="28"/>
        </w:rPr>
        <w:t xml:space="preserve">Κέντρο Αριστείας «Κοίος»: </w:t>
      </w:r>
    </w:p>
    <w:p w14:paraId="3478DC8D" w14:textId="5309F288" w:rsidR="00316C4E" w:rsidRPr="00405034" w:rsidRDefault="00316C4E" w:rsidP="002D517A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405034">
        <w:rPr>
          <w:b/>
          <w:bCs/>
          <w:color w:val="385623" w:themeColor="accent6" w:themeShade="80"/>
          <w:sz w:val="28"/>
          <w:szCs w:val="28"/>
        </w:rPr>
        <w:t>Ευκαιρίες απασχόλησης για</w:t>
      </w:r>
      <w:r w:rsidR="002D517A" w:rsidRPr="00405034">
        <w:rPr>
          <w:b/>
          <w:bCs/>
          <w:color w:val="385623" w:themeColor="accent6" w:themeShade="80"/>
          <w:sz w:val="28"/>
          <w:szCs w:val="28"/>
        </w:rPr>
        <w:t xml:space="preserve"> ταλαντούχους</w:t>
      </w:r>
      <w:r w:rsidRPr="00405034">
        <w:rPr>
          <w:b/>
          <w:bCs/>
          <w:color w:val="385623" w:themeColor="accent6" w:themeShade="80"/>
          <w:sz w:val="28"/>
          <w:szCs w:val="28"/>
        </w:rPr>
        <w:t xml:space="preserve"> ερευνητές</w:t>
      </w:r>
      <w:r w:rsidR="005A6C3D" w:rsidRPr="00405034">
        <w:rPr>
          <w:b/>
          <w:bCs/>
          <w:color w:val="385623" w:themeColor="accent6" w:themeShade="80"/>
          <w:sz w:val="28"/>
          <w:szCs w:val="28"/>
        </w:rPr>
        <w:t>/ερευνήτριες και μηχανικούς</w:t>
      </w:r>
    </w:p>
    <w:p w14:paraId="72B15D03" w14:textId="77777777" w:rsidR="00316C4E" w:rsidRPr="00405034" w:rsidRDefault="00316C4E" w:rsidP="002D517A">
      <w:pPr>
        <w:spacing w:after="0" w:line="240" w:lineRule="auto"/>
        <w:jc w:val="center"/>
        <w:rPr>
          <w:color w:val="385623" w:themeColor="accent6" w:themeShade="80"/>
          <w:sz w:val="24"/>
          <w:szCs w:val="24"/>
        </w:rPr>
      </w:pPr>
    </w:p>
    <w:p w14:paraId="640ECB86" w14:textId="542D09BC" w:rsidR="00D245E0" w:rsidRPr="00405034" w:rsidRDefault="00316C4E" w:rsidP="002D517A">
      <w:p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>Το Κέντρο Αριστείας για Έρευνα και Καινοτομία «Κοίος»</w:t>
      </w:r>
      <w:r w:rsidR="00204E34" w:rsidRPr="00405034">
        <w:rPr>
          <w:noProof/>
          <w:sz w:val="24"/>
          <w:szCs w:val="24"/>
        </w:rPr>
        <w:t xml:space="preserve"> </w:t>
      </w:r>
      <w:r w:rsidRPr="00405034">
        <w:rPr>
          <w:noProof/>
          <w:sz w:val="24"/>
          <w:szCs w:val="24"/>
        </w:rPr>
        <w:t>του Πανεπιστημίου Κύπρου</w:t>
      </w:r>
      <w:r w:rsidR="00EC5AAF" w:rsidRPr="00405034">
        <w:rPr>
          <w:noProof/>
          <w:sz w:val="24"/>
          <w:szCs w:val="24"/>
        </w:rPr>
        <w:t>,</w:t>
      </w:r>
      <w:r w:rsidRPr="00405034">
        <w:rPr>
          <w:noProof/>
          <w:sz w:val="24"/>
          <w:szCs w:val="24"/>
        </w:rPr>
        <w:t xml:space="preserve"> ένα κορυφαίο κέντρο για έρευνα και καινοτομία στην Κύπρο στον τομέα της Τεχνολογίας Πληροφορικής και Επικοινωνιών, προσφέρει ευκαιρίες απασχόλησης για </w:t>
      </w:r>
      <w:r w:rsidR="00DF7544" w:rsidRPr="00405034">
        <w:rPr>
          <w:noProof/>
          <w:sz w:val="24"/>
          <w:szCs w:val="24"/>
        </w:rPr>
        <w:t>ταλαντούχους</w:t>
      </w:r>
      <w:r w:rsidRPr="00405034">
        <w:rPr>
          <w:noProof/>
          <w:sz w:val="24"/>
          <w:szCs w:val="24"/>
        </w:rPr>
        <w:t xml:space="preserve"> ερευνητές</w:t>
      </w:r>
      <w:r w:rsidR="001F36F1" w:rsidRPr="00405034">
        <w:rPr>
          <w:noProof/>
          <w:sz w:val="24"/>
          <w:szCs w:val="24"/>
        </w:rPr>
        <w:t>/</w:t>
      </w:r>
      <w:r w:rsidR="003C5BC5" w:rsidRPr="00405034">
        <w:rPr>
          <w:noProof/>
          <w:sz w:val="24"/>
          <w:szCs w:val="24"/>
        </w:rPr>
        <w:t>ερευνήτριες</w:t>
      </w:r>
      <w:r w:rsidR="00D245E0" w:rsidRPr="00405034">
        <w:rPr>
          <w:noProof/>
          <w:sz w:val="24"/>
          <w:szCs w:val="24"/>
        </w:rPr>
        <w:t xml:space="preserve"> </w:t>
      </w:r>
      <w:r w:rsidR="00EC5AAF" w:rsidRPr="00405034">
        <w:rPr>
          <w:noProof/>
          <w:sz w:val="24"/>
          <w:szCs w:val="24"/>
        </w:rPr>
        <w:t xml:space="preserve">και μηχανικούς </w:t>
      </w:r>
      <w:r w:rsidR="00D245E0" w:rsidRPr="00405034">
        <w:rPr>
          <w:noProof/>
          <w:sz w:val="24"/>
          <w:szCs w:val="24"/>
        </w:rPr>
        <w:t>που θέλουν να αναπτύξουν τις επαγγελματικές και προσωπικές τους δεξιότητες.</w:t>
      </w:r>
      <w:r w:rsidRPr="00405034">
        <w:rPr>
          <w:noProof/>
          <w:sz w:val="24"/>
          <w:szCs w:val="24"/>
        </w:rPr>
        <w:t xml:space="preserve"> </w:t>
      </w:r>
    </w:p>
    <w:p w14:paraId="41A77D20" w14:textId="77777777" w:rsidR="00D245E0" w:rsidRPr="00405034" w:rsidRDefault="00D245E0" w:rsidP="002D517A">
      <w:pPr>
        <w:spacing w:after="0" w:line="240" w:lineRule="auto"/>
        <w:jc w:val="both"/>
        <w:rPr>
          <w:noProof/>
          <w:sz w:val="24"/>
          <w:szCs w:val="24"/>
        </w:rPr>
      </w:pPr>
    </w:p>
    <w:p w14:paraId="154E078D" w14:textId="26D1B7BB" w:rsidR="004C3328" w:rsidRPr="00405034" w:rsidRDefault="00316C4E" w:rsidP="002D517A">
      <w:p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color w:val="385623" w:themeColor="accent6" w:themeShade="80"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C76DD90" wp14:editId="1BD0F7C3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620000" cy="10676255"/>
            <wp:effectExtent l="0" t="0" r="0" b="0"/>
            <wp:wrapNone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E0" w:rsidRPr="00405034">
        <w:rPr>
          <w:noProof/>
          <w:sz w:val="24"/>
          <w:szCs w:val="24"/>
        </w:rPr>
        <w:t xml:space="preserve">Το «Κοίος» παρέχει ένα </w:t>
      </w:r>
      <w:r w:rsidR="004C3328" w:rsidRPr="00405034">
        <w:rPr>
          <w:noProof/>
          <w:sz w:val="24"/>
          <w:szCs w:val="24"/>
        </w:rPr>
        <w:t>δυναμικό και ευχάριστο</w:t>
      </w:r>
      <w:r w:rsidR="00D245E0" w:rsidRPr="00405034">
        <w:rPr>
          <w:noProof/>
          <w:sz w:val="24"/>
          <w:szCs w:val="24"/>
        </w:rPr>
        <w:t xml:space="preserve"> περιβάλλον </w:t>
      </w:r>
      <w:r w:rsidR="004C3328" w:rsidRPr="00405034">
        <w:rPr>
          <w:noProof/>
          <w:sz w:val="24"/>
          <w:szCs w:val="24"/>
        </w:rPr>
        <w:t>εργασίας με συνεχείς δυνατότητες εκπαίδευσης και επαγγελματικής ανέλιξης.</w:t>
      </w:r>
      <w:r w:rsidR="002D517A" w:rsidRPr="00405034">
        <w:rPr>
          <w:noProof/>
          <w:sz w:val="24"/>
          <w:szCs w:val="24"/>
        </w:rPr>
        <w:t xml:space="preserve"> Οι ε</w:t>
      </w:r>
      <w:r w:rsidR="00CC741F" w:rsidRPr="00405034">
        <w:rPr>
          <w:noProof/>
          <w:sz w:val="24"/>
          <w:szCs w:val="24"/>
        </w:rPr>
        <w:t>νδιαφερόμενοι</w:t>
      </w:r>
      <w:r w:rsidR="00DF7544" w:rsidRPr="00405034">
        <w:rPr>
          <w:noProof/>
          <w:sz w:val="24"/>
          <w:szCs w:val="24"/>
        </w:rPr>
        <w:t>/ες</w:t>
      </w:r>
      <w:r w:rsidR="00A06DDC" w:rsidRPr="00405034">
        <w:rPr>
          <w:noProof/>
          <w:sz w:val="24"/>
          <w:szCs w:val="24"/>
        </w:rPr>
        <w:t xml:space="preserve"> που θα επιλεγούν θα</w:t>
      </w:r>
      <w:r w:rsidR="002D517A" w:rsidRPr="00405034">
        <w:rPr>
          <w:noProof/>
          <w:sz w:val="24"/>
          <w:szCs w:val="24"/>
        </w:rPr>
        <w:t xml:space="preserve"> έχουν την ευκαιρία να εργαστούν πάνω σε </w:t>
      </w:r>
      <w:r w:rsidR="002D517A" w:rsidRPr="00405034">
        <w:rPr>
          <w:rFonts w:eastAsia="Calibri" w:cstheme="minorHAnsi"/>
          <w:sz w:val="24"/>
          <w:szCs w:val="24"/>
        </w:rPr>
        <w:t xml:space="preserve">προγράμματα έρευνας και καινοτομίας, τα οποία χρηματοδοτούνται από διάφορους ευρωπαϊκούς και εθνικούς πόρους, καθώς και από τη βιομηχανία, </w:t>
      </w:r>
      <w:r w:rsidR="002D517A" w:rsidRPr="00405034">
        <w:rPr>
          <w:rFonts w:cs="Calibri"/>
          <w:sz w:val="24"/>
          <w:szCs w:val="24"/>
        </w:rPr>
        <w:t>επιφέροντας κοινωνικό-οικονομικά και περιβαλλοντικά οφέλη σε τοπικό και διεθνές επίπεδο.</w:t>
      </w:r>
      <w:r w:rsidR="002D517A" w:rsidRPr="00405034">
        <w:rPr>
          <w:rFonts w:eastAsia="Calibri" w:cstheme="minorHAnsi"/>
          <w:sz w:val="24"/>
          <w:szCs w:val="24"/>
        </w:rPr>
        <w:t xml:space="preserve"> </w:t>
      </w:r>
      <w:r w:rsidR="002D517A" w:rsidRPr="00405034">
        <w:rPr>
          <w:noProof/>
          <w:sz w:val="24"/>
          <w:szCs w:val="24"/>
        </w:rPr>
        <w:t xml:space="preserve"> </w:t>
      </w:r>
    </w:p>
    <w:p w14:paraId="36470AE3" w14:textId="77777777" w:rsidR="004C3328" w:rsidRPr="00405034" w:rsidRDefault="004C3328" w:rsidP="002D517A">
      <w:pPr>
        <w:spacing w:after="0" w:line="240" w:lineRule="auto"/>
        <w:jc w:val="both"/>
        <w:rPr>
          <w:noProof/>
          <w:sz w:val="24"/>
          <w:szCs w:val="24"/>
        </w:rPr>
      </w:pPr>
    </w:p>
    <w:p w14:paraId="76AEFCD5" w14:textId="1339AB6E" w:rsidR="004C3328" w:rsidRPr="00405034" w:rsidRDefault="004C3328" w:rsidP="00D245E0">
      <w:p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 xml:space="preserve">Οι θέσεις εργασίας </w:t>
      </w:r>
      <w:r w:rsidR="00EF0310" w:rsidRPr="00405034">
        <w:rPr>
          <w:noProof/>
          <w:sz w:val="24"/>
          <w:szCs w:val="24"/>
        </w:rPr>
        <w:t>αφορούν</w:t>
      </w:r>
      <w:r w:rsidRPr="00405034">
        <w:rPr>
          <w:noProof/>
          <w:sz w:val="24"/>
          <w:szCs w:val="24"/>
        </w:rPr>
        <w:t>:</w:t>
      </w:r>
    </w:p>
    <w:p w14:paraId="0CB647FF" w14:textId="42FBAECC" w:rsidR="004C3328" w:rsidRPr="00405034" w:rsidRDefault="00EF0CA2" w:rsidP="00EF03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>Ένα/μία</w:t>
      </w:r>
      <w:r w:rsidR="00EF0310" w:rsidRPr="00405034">
        <w:rPr>
          <w:noProof/>
          <w:sz w:val="24"/>
          <w:szCs w:val="24"/>
        </w:rPr>
        <w:t xml:space="preserve"> (1) </w:t>
      </w:r>
      <w:r w:rsidR="005A037A" w:rsidRPr="00405034">
        <w:rPr>
          <w:noProof/>
          <w:sz w:val="24"/>
          <w:szCs w:val="24"/>
        </w:rPr>
        <w:t>Μ</w:t>
      </w:r>
      <w:r w:rsidR="00EF0310" w:rsidRPr="00405034">
        <w:rPr>
          <w:noProof/>
          <w:sz w:val="24"/>
          <w:szCs w:val="24"/>
        </w:rPr>
        <w:t>εταδιδακτορικό</w:t>
      </w:r>
      <w:r w:rsidRPr="00405034">
        <w:rPr>
          <w:noProof/>
          <w:sz w:val="24"/>
          <w:szCs w:val="24"/>
        </w:rPr>
        <w:t>/ή</w:t>
      </w:r>
      <w:r w:rsidR="00A01E26" w:rsidRPr="00405034">
        <w:rPr>
          <w:noProof/>
          <w:sz w:val="24"/>
          <w:szCs w:val="24"/>
        </w:rPr>
        <w:t xml:space="preserve"> </w:t>
      </w:r>
      <w:r w:rsidR="001E440D" w:rsidRPr="00405034">
        <w:rPr>
          <w:noProof/>
          <w:sz w:val="24"/>
          <w:szCs w:val="24"/>
        </w:rPr>
        <w:t>Ε</w:t>
      </w:r>
      <w:r w:rsidR="00EF0310" w:rsidRPr="00405034">
        <w:rPr>
          <w:noProof/>
          <w:sz w:val="24"/>
          <w:szCs w:val="24"/>
        </w:rPr>
        <w:t>ρευνητή</w:t>
      </w:r>
      <w:r w:rsidRPr="00405034">
        <w:rPr>
          <w:noProof/>
          <w:sz w:val="24"/>
          <w:szCs w:val="24"/>
        </w:rPr>
        <w:t>/τρια</w:t>
      </w:r>
      <w:r w:rsidR="00226FC4" w:rsidRPr="00405034">
        <w:rPr>
          <w:noProof/>
          <w:sz w:val="24"/>
          <w:szCs w:val="24"/>
        </w:rPr>
        <w:t xml:space="preserve"> (</w:t>
      </w:r>
      <w:r w:rsidR="00226FC4" w:rsidRPr="00405034">
        <w:rPr>
          <w:noProof/>
          <w:sz w:val="24"/>
          <w:szCs w:val="24"/>
          <w:lang w:val="en-US"/>
        </w:rPr>
        <w:t>Post</w:t>
      </w:r>
      <w:r w:rsidR="00226FC4" w:rsidRPr="00405034">
        <w:rPr>
          <w:noProof/>
          <w:sz w:val="24"/>
          <w:szCs w:val="24"/>
        </w:rPr>
        <w:t>-</w:t>
      </w:r>
      <w:r w:rsidR="00226FC4" w:rsidRPr="00405034">
        <w:rPr>
          <w:noProof/>
          <w:sz w:val="24"/>
          <w:szCs w:val="24"/>
          <w:lang w:val="en-US"/>
        </w:rPr>
        <w:t>doctoral</w:t>
      </w:r>
      <w:r w:rsidR="00226FC4" w:rsidRPr="00405034">
        <w:rPr>
          <w:noProof/>
          <w:sz w:val="24"/>
          <w:szCs w:val="24"/>
        </w:rPr>
        <w:t xml:space="preserve"> </w:t>
      </w:r>
      <w:r w:rsidR="00E02A1F" w:rsidRPr="00405034">
        <w:rPr>
          <w:noProof/>
          <w:sz w:val="24"/>
          <w:szCs w:val="24"/>
          <w:lang w:val="en-US"/>
        </w:rPr>
        <w:t>R</w:t>
      </w:r>
      <w:r w:rsidR="00226FC4" w:rsidRPr="00405034">
        <w:rPr>
          <w:noProof/>
          <w:sz w:val="24"/>
          <w:szCs w:val="24"/>
          <w:lang w:val="en-US"/>
        </w:rPr>
        <w:t>esearcher</w:t>
      </w:r>
      <w:r w:rsidR="00226FC4" w:rsidRPr="00405034">
        <w:rPr>
          <w:noProof/>
          <w:sz w:val="24"/>
          <w:szCs w:val="24"/>
        </w:rPr>
        <w:t>/</w:t>
      </w:r>
      <w:r w:rsidR="00226FC4" w:rsidRPr="00405034">
        <w:rPr>
          <w:noProof/>
          <w:sz w:val="24"/>
          <w:szCs w:val="24"/>
          <w:lang w:val="en-US"/>
        </w:rPr>
        <w:t>Research</w:t>
      </w:r>
      <w:r w:rsidR="00226FC4" w:rsidRPr="00405034">
        <w:rPr>
          <w:noProof/>
          <w:sz w:val="24"/>
          <w:szCs w:val="24"/>
        </w:rPr>
        <w:t xml:space="preserve"> </w:t>
      </w:r>
      <w:r w:rsidR="00226FC4" w:rsidRPr="00405034">
        <w:rPr>
          <w:noProof/>
          <w:sz w:val="24"/>
          <w:szCs w:val="24"/>
          <w:lang w:val="en-US"/>
        </w:rPr>
        <w:t>Associate</w:t>
      </w:r>
      <w:r w:rsidR="00226FC4" w:rsidRPr="00405034">
        <w:rPr>
          <w:noProof/>
          <w:sz w:val="24"/>
          <w:szCs w:val="24"/>
        </w:rPr>
        <w:t>)</w:t>
      </w:r>
      <w:r w:rsidR="00EF0310" w:rsidRPr="00405034">
        <w:rPr>
          <w:noProof/>
          <w:sz w:val="24"/>
          <w:szCs w:val="24"/>
        </w:rPr>
        <w:t>, με έμφαση στα θέματα κυβερνοασφάλειας για κυβερνοφυσικά συστήματα, μέχρι την Παρασκευή 25 Αυγούστου 2023.</w:t>
      </w:r>
    </w:p>
    <w:p w14:paraId="1D914E09" w14:textId="21499E7C" w:rsidR="0008340A" w:rsidRPr="00405034" w:rsidRDefault="0008340A" w:rsidP="000834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 xml:space="preserve">Δύο (2) </w:t>
      </w:r>
      <w:r w:rsidR="001E440D" w:rsidRPr="00405034">
        <w:rPr>
          <w:noProof/>
          <w:sz w:val="24"/>
          <w:szCs w:val="24"/>
        </w:rPr>
        <w:t>Μ</w:t>
      </w:r>
      <w:r w:rsidRPr="00405034">
        <w:rPr>
          <w:noProof/>
          <w:sz w:val="24"/>
          <w:szCs w:val="24"/>
        </w:rPr>
        <w:t>εταδιδακτορικούς</w:t>
      </w:r>
      <w:r w:rsidR="005A037A" w:rsidRPr="00405034">
        <w:rPr>
          <w:noProof/>
          <w:sz w:val="24"/>
          <w:szCs w:val="24"/>
        </w:rPr>
        <w:t>/ες</w:t>
      </w:r>
      <w:r w:rsidRPr="00405034">
        <w:rPr>
          <w:noProof/>
          <w:sz w:val="24"/>
          <w:szCs w:val="24"/>
        </w:rPr>
        <w:t xml:space="preserve"> </w:t>
      </w:r>
      <w:r w:rsidR="001E440D" w:rsidRPr="00405034">
        <w:rPr>
          <w:noProof/>
          <w:sz w:val="24"/>
          <w:szCs w:val="24"/>
        </w:rPr>
        <w:t>Ε</w:t>
      </w:r>
      <w:r w:rsidRPr="00405034">
        <w:rPr>
          <w:noProof/>
          <w:sz w:val="24"/>
          <w:szCs w:val="24"/>
        </w:rPr>
        <w:t>ρευνητές</w:t>
      </w:r>
      <w:r w:rsidR="005A037A" w:rsidRPr="00405034">
        <w:rPr>
          <w:noProof/>
          <w:sz w:val="24"/>
          <w:szCs w:val="24"/>
        </w:rPr>
        <w:t>/τριες</w:t>
      </w:r>
      <w:r w:rsidR="00E02A1F" w:rsidRPr="00405034">
        <w:rPr>
          <w:noProof/>
          <w:sz w:val="24"/>
          <w:szCs w:val="24"/>
        </w:rPr>
        <w:t xml:space="preserve"> (</w:t>
      </w:r>
      <w:r w:rsidR="00E02A1F" w:rsidRPr="00405034">
        <w:rPr>
          <w:noProof/>
          <w:sz w:val="24"/>
          <w:szCs w:val="24"/>
          <w:lang w:val="en-US"/>
        </w:rPr>
        <w:t>Post</w:t>
      </w:r>
      <w:r w:rsidR="00E02A1F" w:rsidRPr="00405034">
        <w:rPr>
          <w:noProof/>
          <w:sz w:val="24"/>
          <w:szCs w:val="24"/>
        </w:rPr>
        <w:t>-</w:t>
      </w:r>
      <w:r w:rsidR="00E02A1F" w:rsidRPr="00405034">
        <w:rPr>
          <w:noProof/>
          <w:sz w:val="24"/>
          <w:szCs w:val="24"/>
          <w:lang w:val="en-US"/>
        </w:rPr>
        <w:t>doctoral</w:t>
      </w:r>
      <w:r w:rsidR="00E02A1F" w:rsidRPr="00405034">
        <w:rPr>
          <w:noProof/>
          <w:sz w:val="24"/>
          <w:szCs w:val="24"/>
        </w:rPr>
        <w:t xml:space="preserve"> </w:t>
      </w:r>
      <w:r w:rsidR="00E02A1F" w:rsidRPr="00405034">
        <w:rPr>
          <w:noProof/>
          <w:sz w:val="24"/>
          <w:szCs w:val="24"/>
          <w:lang w:val="en-US"/>
        </w:rPr>
        <w:t>Researcher</w:t>
      </w:r>
      <w:r w:rsidR="00E02A1F" w:rsidRPr="00405034">
        <w:rPr>
          <w:noProof/>
          <w:sz w:val="24"/>
          <w:szCs w:val="24"/>
        </w:rPr>
        <w:t>/</w:t>
      </w:r>
      <w:r w:rsidR="00E02A1F" w:rsidRPr="00405034">
        <w:rPr>
          <w:noProof/>
          <w:sz w:val="24"/>
          <w:szCs w:val="24"/>
          <w:lang w:val="en-US"/>
        </w:rPr>
        <w:t>Research</w:t>
      </w:r>
      <w:r w:rsidR="00E02A1F" w:rsidRPr="00405034">
        <w:rPr>
          <w:noProof/>
          <w:sz w:val="24"/>
          <w:szCs w:val="24"/>
        </w:rPr>
        <w:t xml:space="preserve"> </w:t>
      </w:r>
      <w:r w:rsidR="00E02A1F" w:rsidRPr="00405034">
        <w:rPr>
          <w:noProof/>
          <w:sz w:val="24"/>
          <w:szCs w:val="24"/>
          <w:lang w:val="en-US"/>
        </w:rPr>
        <w:t>Associate</w:t>
      </w:r>
      <w:r w:rsidR="00E02A1F" w:rsidRPr="00405034">
        <w:rPr>
          <w:noProof/>
          <w:sz w:val="24"/>
          <w:szCs w:val="24"/>
        </w:rPr>
        <w:t>)</w:t>
      </w:r>
      <w:r w:rsidRPr="00405034">
        <w:rPr>
          <w:noProof/>
          <w:sz w:val="24"/>
          <w:szCs w:val="24"/>
        </w:rPr>
        <w:t>, με έμφαση στα ευφυή συστήματα μεταφορών, μέχρι την Παρασκευή 1 Σεπετεμβρίου 2023.</w:t>
      </w:r>
    </w:p>
    <w:p w14:paraId="4E2D929B" w14:textId="77777777" w:rsidR="00A656A4" w:rsidRPr="00405034" w:rsidRDefault="001E440D" w:rsidP="00A656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>Ένα/μία</w:t>
      </w:r>
      <w:r w:rsidRPr="00405034">
        <w:rPr>
          <w:noProof/>
          <w:sz w:val="24"/>
          <w:szCs w:val="24"/>
        </w:rPr>
        <w:t xml:space="preserve"> (1) </w:t>
      </w:r>
      <w:r w:rsidRPr="00405034">
        <w:rPr>
          <w:noProof/>
          <w:sz w:val="24"/>
          <w:szCs w:val="24"/>
        </w:rPr>
        <w:t>Μ</w:t>
      </w:r>
      <w:r w:rsidRPr="00405034">
        <w:rPr>
          <w:noProof/>
          <w:sz w:val="24"/>
          <w:szCs w:val="24"/>
        </w:rPr>
        <w:t>εταδιδακτορικό</w:t>
      </w:r>
      <w:r w:rsidRPr="00405034">
        <w:rPr>
          <w:noProof/>
          <w:sz w:val="24"/>
          <w:szCs w:val="24"/>
        </w:rPr>
        <w:t>/ή</w:t>
      </w:r>
      <w:r w:rsidRPr="00405034">
        <w:rPr>
          <w:noProof/>
          <w:sz w:val="24"/>
          <w:szCs w:val="24"/>
        </w:rPr>
        <w:t xml:space="preserve"> </w:t>
      </w:r>
      <w:r w:rsidRPr="00405034">
        <w:rPr>
          <w:noProof/>
          <w:sz w:val="24"/>
          <w:szCs w:val="24"/>
        </w:rPr>
        <w:t>Ε</w:t>
      </w:r>
      <w:r w:rsidRPr="00405034">
        <w:rPr>
          <w:noProof/>
          <w:sz w:val="24"/>
          <w:szCs w:val="24"/>
        </w:rPr>
        <w:t>ρευνητή</w:t>
      </w:r>
      <w:r w:rsidRPr="00405034">
        <w:rPr>
          <w:noProof/>
          <w:sz w:val="24"/>
          <w:szCs w:val="24"/>
        </w:rPr>
        <w:t>/τρια</w:t>
      </w:r>
      <w:r w:rsidR="00640680" w:rsidRPr="00405034">
        <w:rPr>
          <w:noProof/>
          <w:sz w:val="24"/>
          <w:szCs w:val="24"/>
        </w:rPr>
        <w:t xml:space="preserve"> (</w:t>
      </w:r>
      <w:r w:rsidR="00640680" w:rsidRPr="00405034">
        <w:rPr>
          <w:noProof/>
          <w:sz w:val="24"/>
          <w:szCs w:val="24"/>
          <w:lang w:val="en-US"/>
        </w:rPr>
        <w:t>Post</w:t>
      </w:r>
      <w:r w:rsidR="00640680" w:rsidRPr="00405034">
        <w:rPr>
          <w:noProof/>
          <w:sz w:val="24"/>
          <w:szCs w:val="24"/>
        </w:rPr>
        <w:t>-</w:t>
      </w:r>
      <w:r w:rsidR="00640680" w:rsidRPr="00405034">
        <w:rPr>
          <w:noProof/>
          <w:sz w:val="24"/>
          <w:szCs w:val="24"/>
          <w:lang w:val="en-US"/>
        </w:rPr>
        <w:t>doctoral</w:t>
      </w:r>
      <w:r w:rsidR="00640680" w:rsidRPr="00405034">
        <w:rPr>
          <w:noProof/>
          <w:sz w:val="24"/>
          <w:szCs w:val="24"/>
        </w:rPr>
        <w:t xml:space="preserve"> </w:t>
      </w:r>
      <w:r w:rsidR="00640680" w:rsidRPr="00405034">
        <w:rPr>
          <w:noProof/>
          <w:sz w:val="24"/>
          <w:szCs w:val="24"/>
          <w:lang w:val="en-US"/>
        </w:rPr>
        <w:t>Researcher</w:t>
      </w:r>
      <w:r w:rsidR="00640680" w:rsidRPr="00405034">
        <w:rPr>
          <w:noProof/>
          <w:sz w:val="24"/>
          <w:szCs w:val="24"/>
        </w:rPr>
        <w:t>/</w:t>
      </w:r>
      <w:r w:rsidR="00640680" w:rsidRPr="00405034">
        <w:rPr>
          <w:noProof/>
          <w:sz w:val="24"/>
          <w:szCs w:val="24"/>
          <w:lang w:val="en-US"/>
        </w:rPr>
        <w:t>Research</w:t>
      </w:r>
      <w:r w:rsidR="00640680" w:rsidRPr="00405034">
        <w:rPr>
          <w:noProof/>
          <w:sz w:val="24"/>
          <w:szCs w:val="24"/>
        </w:rPr>
        <w:t xml:space="preserve"> </w:t>
      </w:r>
      <w:r w:rsidR="00640680" w:rsidRPr="00405034">
        <w:rPr>
          <w:noProof/>
          <w:sz w:val="24"/>
          <w:szCs w:val="24"/>
          <w:lang w:val="en-US"/>
        </w:rPr>
        <w:t>Associate</w:t>
      </w:r>
      <w:r w:rsidR="00640680" w:rsidRPr="00405034">
        <w:rPr>
          <w:noProof/>
          <w:sz w:val="24"/>
          <w:szCs w:val="24"/>
        </w:rPr>
        <w:t>)</w:t>
      </w:r>
      <w:r w:rsidRPr="00405034">
        <w:rPr>
          <w:noProof/>
          <w:sz w:val="24"/>
          <w:szCs w:val="24"/>
        </w:rPr>
        <w:t>, με έμφαση στα έξυπνα δίκτυα νερού, μέχρι την Παρασκευή 29 Σεπτεμβρίου 2023.</w:t>
      </w:r>
    </w:p>
    <w:p w14:paraId="4F5B77F4" w14:textId="03EE76CB" w:rsidR="00EF0310" w:rsidRPr="00405034" w:rsidRDefault="00EF0310" w:rsidP="00A656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>Ενα</w:t>
      </w:r>
      <w:r w:rsidR="00B2136B" w:rsidRPr="00405034">
        <w:rPr>
          <w:noProof/>
          <w:sz w:val="24"/>
          <w:szCs w:val="24"/>
        </w:rPr>
        <w:t>/μία</w:t>
      </w:r>
      <w:r w:rsidR="00C943D1">
        <w:rPr>
          <w:noProof/>
          <w:sz w:val="24"/>
          <w:szCs w:val="24"/>
        </w:rPr>
        <w:t xml:space="preserve"> </w:t>
      </w:r>
      <w:r w:rsidRPr="00405034">
        <w:rPr>
          <w:noProof/>
          <w:sz w:val="24"/>
          <w:szCs w:val="24"/>
        </w:rPr>
        <w:t>(1)</w:t>
      </w:r>
      <w:r w:rsidR="00B2136B" w:rsidRPr="00405034">
        <w:rPr>
          <w:noProof/>
          <w:sz w:val="24"/>
          <w:szCs w:val="24"/>
        </w:rPr>
        <w:t xml:space="preserve"> Ε</w:t>
      </w:r>
      <w:r w:rsidRPr="00405034">
        <w:rPr>
          <w:noProof/>
          <w:sz w:val="24"/>
          <w:szCs w:val="24"/>
        </w:rPr>
        <w:t>ρευνητή</w:t>
      </w:r>
      <w:r w:rsidR="00B2136B" w:rsidRPr="00405034">
        <w:rPr>
          <w:noProof/>
          <w:sz w:val="24"/>
          <w:szCs w:val="24"/>
        </w:rPr>
        <w:t>/τρια</w:t>
      </w:r>
      <w:r w:rsidRPr="00405034">
        <w:rPr>
          <w:noProof/>
          <w:sz w:val="24"/>
          <w:szCs w:val="24"/>
        </w:rPr>
        <w:t xml:space="preserve"> </w:t>
      </w:r>
      <w:r w:rsidR="00E6778B" w:rsidRPr="00405034">
        <w:rPr>
          <w:noProof/>
          <w:sz w:val="24"/>
          <w:szCs w:val="24"/>
        </w:rPr>
        <w:t>Μ</w:t>
      </w:r>
      <w:r w:rsidRPr="00405034">
        <w:rPr>
          <w:noProof/>
          <w:sz w:val="24"/>
          <w:szCs w:val="24"/>
        </w:rPr>
        <w:t>ηχανικό</w:t>
      </w:r>
      <w:r w:rsidR="00E6778B" w:rsidRPr="00405034">
        <w:rPr>
          <w:noProof/>
          <w:sz w:val="24"/>
          <w:szCs w:val="24"/>
        </w:rPr>
        <w:t xml:space="preserve"> (</w:t>
      </w:r>
      <w:r w:rsidR="00E6778B" w:rsidRPr="00405034">
        <w:rPr>
          <w:noProof/>
          <w:sz w:val="24"/>
          <w:szCs w:val="24"/>
          <w:lang w:val="en-US"/>
        </w:rPr>
        <w:t>Research</w:t>
      </w:r>
      <w:r w:rsidR="00E6778B" w:rsidRPr="00405034">
        <w:rPr>
          <w:noProof/>
          <w:sz w:val="24"/>
          <w:szCs w:val="24"/>
        </w:rPr>
        <w:t xml:space="preserve"> </w:t>
      </w:r>
      <w:r w:rsidR="00E6778B" w:rsidRPr="00405034">
        <w:rPr>
          <w:noProof/>
          <w:sz w:val="24"/>
          <w:szCs w:val="24"/>
          <w:lang w:val="en-US"/>
        </w:rPr>
        <w:t>Engineer</w:t>
      </w:r>
      <w:r w:rsidR="00E6778B" w:rsidRPr="00405034">
        <w:rPr>
          <w:noProof/>
          <w:sz w:val="24"/>
          <w:szCs w:val="24"/>
        </w:rPr>
        <w:t>)</w:t>
      </w:r>
      <w:r w:rsidRPr="00405034">
        <w:rPr>
          <w:noProof/>
          <w:sz w:val="24"/>
          <w:szCs w:val="24"/>
        </w:rPr>
        <w:t>, με έμφαση στα συστήματα ενέργειας, μέχρι την Παρασκευή 1 Σεπετεμβρίου 2023.</w:t>
      </w:r>
    </w:p>
    <w:p w14:paraId="63411E24" w14:textId="238CC3FB" w:rsidR="00EF0310" w:rsidRPr="00405034" w:rsidRDefault="00EF0310" w:rsidP="00EF03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>Ένα</w:t>
      </w:r>
      <w:r w:rsidR="00E6778B" w:rsidRPr="00405034">
        <w:rPr>
          <w:noProof/>
          <w:sz w:val="24"/>
          <w:szCs w:val="24"/>
        </w:rPr>
        <w:t>/</w:t>
      </w:r>
      <w:r w:rsidR="00E6778B" w:rsidRPr="00405034">
        <w:rPr>
          <w:noProof/>
          <w:sz w:val="24"/>
          <w:szCs w:val="24"/>
        </w:rPr>
        <w:t>μία</w:t>
      </w:r>
      <w:r w:rsidRPr="00405034">
        <w:rPr>
          <w:noProof/>
          <w:sz w:val="24"/>
          <w:szCs w:val="24"/>
        </w:rPr>
        <w:t xml:space="preserve"> (1) </w:t>
      </w:r>
      <w:r w:rsidR="00E6778B" w:rsidRPr="00405034">
        <w:rPr>
          <w:noProof/>
          <w:sz w:val="24"/>
          <w:szCs w:val="24"/>
          <w:lang w:val="en-US"/>
        </w:rPr>
        <w:t>E</w:t>
      </w:r>
      <w:r w:rsidRPr="00405034">
        <w:rPr>
          <w:noProof/>
          <w:sz w:val="24"/>
          <w:szCs w:val="24"/>
        </w:rPr>
        <w:t>ρευνητή</w:t>
      </w:r>
      <w:r w:rsidR="00E6778B" w:rsidRPr="00405034">
        <w:rPr>
          <w:noProof/>
          <w:sz w:val="24"/>
          <w:szCs w:val="24"/>
        </w:rPr>
        <w:t>/τρια</w:t>
      </w:r>
      <w:r w:rsidRPr="00405034">
        <w:rPr>
          <w:noProof/>
          <w:sz w:val="24"/>
          <w:szCs w:val="24"/>
        </w:rPr>
        <w:t xml:space="preserve"> </w:t>
      </w:r>
      <w:r w:rsidR="00E6778B" w:rsidRPr="00405034">
        <w:rPr>
          <w:noProof/>
          <w:sz w:val="24"/>
          <w:szCs w:val="24"/>
        </w:rPr>
        <w:t>Μ</w:t>
      </w:r>
      <w:r w:rsidRPr="00405034">
        <w:rPr>
          <w:noProof/>
          <w:sz w:val="24"/>
          <w:szCs w:val="24"/>
        </w:rPr>
        <w:t>ηχανικό</w:t>
      </w:r>
      <w:r w:rsidR="00D92BA1" w:rsidRPr="00405034">
        <w:rPr>
          <w:noProof/>
          <w:sz w:val="24"/>
          <w:szCs w:val="24"/>
        </w:rPr>
        <w:t xml:space="preserve"> (</w:t>
      </w:r>
      <w:r w:rsidR="00D92BA1" w:rsidRPr="00405034">
        <w:rPr>
          <w:noProof/>
          <w:sz w:val="24"/>
          <w:szCs w:val="24"/>
          <w:lang w:val="en-US"/>
        </w:rPr>
        <w:t>Research</w:t>
      </w:r>
      <w:r w:rsidR="00D92BA1" w:rsidRPr="00405034">
        <w:rPr>
          <w:noProof/>
          <w:sz w:val="24"/>
          <w:szCs w:val="24"/>
        </w:rPr>
        <w:t xml:space="preserve"> </w:t>
      </w:r>
      <w:r w:rsidR="00D92BA1" w:rsidRPr="00405034">
        <w:rPr>
          <w:noProof/>
          <w:sz w:val="24"/>
          <w:szCs w:val="24"/>
          <w:lang w:val="en-US"/>
        </w:rPr>
        <w:t>Engineer</w:t>
      </w:r>
      <w:r w:rsidR="00D92BA1" w:rsidRPr="00405034">
        <w:rPr>
          <w:noProof/>
          <w:sz w:val="24"/>
          <w:szCs w:val="24"/>
        </w:rPr>
        <w:t>)</w:t>
      </w:r>
      <w:r w:rsidRPr="00405034">
        <w:rPr>
          <w:noProof/>
          <w:sz w:val="24"/>
          <w:szCs w:val="24"/>
        </w:rPr>
        <w:t xml:space="preserve">, με έμφαση στο </w:t>
      </w:r>
      <w:r w:rsidR="00B127F5" w:rsidRPr="00405034">
        <w:rPr>
          <w:noProof/>
          <w:sz w:val="24"/>
          <w:szCs w:val="24"/>
          <w:lang w:val="en-US"/>
        </w:rPr>
        <w:t>C</w:t>
      </w:r>
      <w:r w:rsidRPr="00405034">
        <w:rPr>
          <w:noProof/>
          <w:sz w:val="24"/>
          <w:szCs w:val="24"/>
          <w:lang w:val="en-US"/>
        </w:rPr>
        <w:t>omputer</w:t>
      </w:r>
      <w:r w:rsidRPr="00405034">
        <w:rPr>
          <w:noProof/>
          <w:sz w:val="24"/>
          <w:szCs w:val="24"/>
        </w:rPr>
        <w:t xml:space="preserve"> </w:t>
      </w:r>
      <w:r w:rsidR="00B127F5" w:rsidRPr="00405034">
        <w:rPr>
          <w:noProof/>
          <w:sz w:val="24"/>
          <w:szCs w:val="24"/>
          <w:lang w:val="en-US"/>
        </w:rPr>
        <w:t>V</w:t>
      </w:r>
      <w:r w:rsidRPr="00405034">
        <w:rPr>
          <w:noProof/>
          <w:sz w:val="24"/>
          <w:szCs w:val="24"/>
          <w:lang w:val="en-US"/>
        </w:rPr>
        <w:t>ision</w:t>
      </w:r>
      <w:r w:rsidRPr="00405034">
        <w:rPr>
          <w:noProof/>
          <w:sz w:val="24"/>
          <w:szCs w:val="24"/>
        </w:rPr>
        <w:t>, μέχρι την Παρασκευή 1 Σεπετεμβρίου 2023.</w:t>
      </w:r>
    </w:p>
    <w:p w14:paraId="42C64E6A" w14:textId="168BB070" w:rsidR="00EF0310" w:rsidRPr="00405034" w:rsidRDefault="00EF0310" w:rsidP="00EF03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 xml:space="preserve">Τέσσερις (4) </w:t>
      </w:r>
      <w:r w:rsidR="00E40A50" w:rsidRPr="00405034">
        <w:rPr>
          <w:noProof/>
          <w:sz w:val="24"/>
          <w:szCs w:val="24"/>
        </w:rPr>
        <w:t>Ε</w:t>
      </w:r>
      <w:r w:rsidRPr="00405034">
        <w:rPr>
          <w:noProof/>
          <w:sz w:val="24"/>
          <w:szCs w:val="24"/>
        </w:rPr>
        <w:t>ρευνητές</w:t>
      </w:r>
      <w:r w:rsidR="00E40A50" w:rsidRPr="00405034">
        <w:rPr>
          <w:noProof/>
          <w:sz w:val="24"/>
          <w:szCs w:val="24"/>
        </w:rPr>
        <w:t>/τριες</w:t>
      </w:r>
      <w:r w:rsidRPr="00405034">
        <w:rPr>
          <w:noProof/>
          <w:sz w:val="24"/>
          <w:szCs w:val="24"/>
        </w:rPr>
        <w:t xml:space="preserve"> </w:t>
      </w:r>
      <w:r w:rsidR="00E40A50" w:rsidRPr="00405034">
        <w:rPr>
          <w:noProof/>
          <w:sz w:val="24"/>
          <w:szCs w:val="24"/>
        </w:rPr>
        <w:t>Μ</w:t>
      </w:r>
      <w:r w:rsidRPr="00405034">
        <w:rPr>
          <w:noProof/>
          <w:sz w:val="24"/>
          <w:szCs w:val="24"/>
        </w:rPr>
        <w:t>ηχανικούς</w:t>
      </w:r>
      <w:r w:rsidR="00D92BA1" w:rsidRPr="00405034">
        <w:rPr>
          <w:noProof/>
          <w:sz w:val="24"/>
          <w:szCs w:val="24"/>
        </w:rPr>
        <w:t xml:space="preserve"> (</w:t>
      </w:r>
      <w:r w:rsidR="00D92BA1" w:rsidRPr="00405034">
        <w:rPr>
          <w:noProof/>
          <w:sz w:val="24"/>
          <w:szCs w:val="24"/>
          <w:lang w:val="en-US"/>
        </w:rPr>
        <w:t>Research</w:t>
      </w:r>
      <w:r w:rsidR="00D92BA1" w:rsidRPr="00405034">
        <w:rPr>
          <w:noProof/>
          <w:sz w:val="24"/>
          <w:szCs w:val="24"/>
        </w:rPr>
        <w:t xml:space="preserve"> </w:t>
      </w:r>
      <w:r w:rsidR="00D92BA1" w:rsidRPr="00405034">
        <w:rPr>
          <w:noProof/>
          <w:sz w:val="24"/>
          <w:szCs w:val="24"/>
          <w:lang w:val="en-US"/>
        </w:rPr>
        <w:t>Engineer</w:t>
      </w:r>
      <w:r w:rsidR="00D92BA1" w:rsidRPr="00405034">
        <w:rPr>
          <w:noProof/>
          <w:sz w:val="24"/>
          <w:szCs w:val="24"/>
          <w:lang w:val="en-US"/>
        </w:rPr>
        <w:t>s</w:t>
      </w:r>
      <w:r w:rsidR="00D92BA1" w:rsidRPr="00405034">
        <w:rPr>
          <w:noProof/>
          <w:sz w:val="24"/>
          <w:szCs w:val="24"/>
        </w:rPr>
        <w:t>)</w:t>
      </w:r>
      <w:r w:rsidRPr="00405034">
        <w:rPr>
          <w:noProof/>
          <w:sz w:val="24"/>
          <w:szCs w:val="24"/>
        </w:rPr>
        <w:t>, με έμφαση στα Γεωγραφικά Συστήματα Πληροφοριών, μέχρι την Παρασκευή 1 Σεπετεμβρίου 2023.</w:t>
      </w:r>
    </w:p>
    <w:p w14:paraId="4CB85691" w14:textId="5703086B" w:rsidR="00EF0310" w:rsidRPr="00405034" w:rsidRDefault="00EF0310" w:rsidP="00EF03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 xml:space="preserve">Τέσσερις (4) </w:t>
      </w:r>
      <w:r w:rsidR="001D1026" w:rsidRPr="00405034">
        <w:rPr>
          <w:noProof/>
          <w:sz w:val="24"/>
          <w:szCs w:val="24"/>
        </w:rPr>
        <w:t>Μηχανικούς Λογισμικού</w:t>
      </w:r>
      <w:r w:rsidR="00D92BA1" w:rsidRPr="00405034">
        <w:rPr>
          <w:noProof/>
          <w:sz w:val="24"/>
          <w:szCs w:val="24"/>
        </w:rPr>
        <w:t xml:space="preserve"> (</w:t>
      </w:r>
      <w:r w:rsidR="00D92BA1" w:rsidRPr="00405034">
        <w:rPr>
          <w:noProof/>
          <w:sz w:val="24"/>
          <w:szCs w:val="24"/>
          <w:lang w:val="en-US"/>
        </w:rPr>
        <w:t>S</w:t>
      </w:r>
      <w:r w:rsidRPr="00405034">
        <w:rPr>
          <w:noProof/>
          <w:sz w:val="24"/>
          <w:szCs w:val="24"/>
          <w:lang w:val="en-US"/>
        </w:rPr>
        <w:t>oftware</w:t>
      </w:r>
      <w:r w:rsidRPr="00405034">
        <w:rPr>
          <w:noProof/>
          <w:sz w:val="24"/>
          <w:szCs w:val="24"/>
        </w:rPr>
        <w:t xml:space="preserve"> </w:t>
      </w:r>
      <w:r w:rsidR="00D92BA1" w:rsidRPr="00405034">
        <w:rPr>
          <w:noProof/>
          <w:sz w:val="24"/>
          <w:szCs w:val="24"/>
          <w:lang w:val="en-US"/>
        </w:rPr>
        <w:t>E</w:t>
      </w:r>
      <w:r w:rsidRPr="00405034">
        <w:rPr>
          <w:noProof/>
          <w:sz w:val="24"/>
          <w:szCs w:val="24"/>
          <w:lang w:val="en-US"/>
        </w:rPr>
        <w:t>ngineers</w:t>
      </w:r>
      <w:r w:rsidRPr="00405034">
        <w:rPr>
          <w:noProof/>
          <w:sz w:val="24"/>
          <w:szCs w:val="24"/>
        </w:rPr>
        <w:t xml:space="preserve"> (</w:t>
      </w:r>
      <w:r w:rsidRPr="00405034">
        <w:rPr>
          <w:noProof/>
          <w:sz w:val="24"/>
          <w:szCs w:val="24"/>
          <w:lang w:val="en-US"/>
        </w:rPr>
        <w:t>front</w:t>
      </w:r>
      <w:r w:rsidRPr="00405034">
        <w:rPr>
          <w:noProof/>
          <w:sz w:val="24"/>
          <w:szCs w:val="24"/>
        </w:rPr>
        <w:t>-</w:t>
      </w:r>
      <w:r w:rsidRPr="00405034">
        <w:rPr>
          <w:noProof/>
          <w:sz w:val="24"/>
          <w:szCs w:val="24"/>
          <w:lang w:val="en-US"/>
        </w:rPr>
        <w:t>end</w:t>
      </w:r>
      <w:r w:rsidR="00246841">
        <w:rPr>
          <w:noProof/>
          <w:sz w:val="24"/>
          <w:szCs w:val="24"/>
        </w:rPr>
        <w:t>/</w:t>
      </w:r>
      <w:r w:rsidRPr="00405034">
        <w:rPr>
          <w:noProof/>
          <w:sz w:val="24"/>
          <w:szCs w:val="24"/>
          <w:lang w:val="en-US"/>
        </w:rPr>
        <w:t>back</w:t>
      </w:r>
      <w:r w:rsidRPr="00405034">
        <w:rPr>
          <w:noProof/>
          <w:sz w:val="24"/>
          <w:szCs w:val="24"/>
        </w:rPr>
        <w:t>-</w:t>
      </w:r>
      <w:r w:rsidRPr="00405034">
        <w:rPr>
          <w:noProof/>
          <w:sz w:val="24"/>
          <w:szCs w:val="24"/>
          <w:lang w:val="en-US"/>
        </w:rPr>
        <w:t>end</w:t>
      </w:r>
      <w:r w:rsidRPr="00405034">
        <w:rPr>
          <w:noProof/>
          <w:sz w:val="24"/>
          <w:szCs w:val="24"/>
        </w:rPr>
        <w:t>), μέχρι την Παρασκευή 1 Σεπετεμβρίου 2023.</w:t>
      </w:r>
    </w:p>
    <w:p w14:paraId="48C4A567" w14:textId="12E2E231" w:rsidR="00EF0310" w:rsidRPr="00405034" w:rsidRDefault="00EF0310" w:rsidP="00EF03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405034">
        <w:rPr>
          <w:noProof/>
          <w:sz w:val="24"/>
          <w:szCs w:val="24"/>
        </w:rPr>
        <w:t>Ένα</w:t>
      </w:r>
      <w:r w:rsidR="005F37EF" w:rsidRPr="00405034">
        <w:rPr>
          <w:noProof/>
          <w:sz w:val="24"/>
          <w:szCs w:val="24"/>
        </w:rPr>
        <w:t>/μία</w:t>
      </w:r>
      <w:r w:rsidRPr="00405034">
        <w:rPr>
          <w:noProof/>
          <w:sz w:val="24"/>
          <w:szCs w:val="24"/>
        </w:rPr>
        <w:t xml:space="preserve"> (1) </w:t>
      </w:r>
      <w:r w:rsidR="00AD2729" w:rsidRPr="00405034">
        <w:rPr>
          <w:noProof/>
          <w:sz w:val="24"/>
          <w:szCs w:val="24"/>
          <w:lang w:val="en-US"/>
        </w:rPr>
        <w:t>S</w:t>
      </w:r>
      <w:r w:rsidRPr="00405034">
        <w:rPr>
          <w:noProof/>
          <w:sz w:val="24"/>
          <w:szCs w:val="24"/>
          <w:lang w:val="en-US"/>
        </w:rPr>
        <w:t>olution</w:t>
      </w:r>
      <w:r w:rsidRPr="00405034">
        <w:rPr>
          <w:noProof/>
          <w:sz w:val="24"/>
          <w:szCs w:val="24"/>
        </w:rPr>
        <w:t xml:space="preserve"> </w:t>
      </w:r>
      <w:r w:rsidR="00AD2729" w:rsidRPr="00405034">
        <w:rPr>
          <w:noProof/>
          <w:sz w:val="24"/>
          <w:szCs w:val="24"/>
          <w:lang w:val="en-US"/>
        </w:rPr>
        <w:t>A</w:t>
      </w:r>
      <w:r w:rsidRPr="00405034">
        <w:rPr>
          <w:noProof/>
          <w:sz w:val="24"/>
          <w:szCs w:val="24"/>
          <w:lang w:val="en-US"/>
        </w:rPr>
        <w:t>rchitect</w:t>
      </w:r>
      <w:r w:rsidRPr="00405034">
        <w:rPr>
          <w:noProof/>
          <w:sz w:val="24"/>
          <w:szCs w:val="24"/>
        </w:rPr>
        <w:t>, μέχρι την Παρασκευή 1 Σεπετεμβρίου 2023.</w:t>
      </w:r>
    </w:p>
    <w:p w14:paraId="5534395A" w14:textId="25889322" w:rsidR="00EF0310" w:rsidRPr="00405034" w:rsidRDefault="00EF0310" w:rsidP="00EF03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  <w:lang w:val="en-US"/>
        </w:rPr>
      </w:pPr>
      <w:r w:rsidRPr="00405034">
        <w:rPr>
          <w:noProof/>
          <w:sz w:val="24"/>
          <w:szCs w:val="24"/>
        </w:rPr>
        <w:t>Ένα</w:t>
      </w:r>
      <w:r w:rsidR="005F37EF" w:rsidRPr="00405034">
        <w:rPr>
          <w:noProof/>
          <w:sz w:val="24"/>
          <w:szCs w:val="24"/>
          <w:lang w:val="en-US"/>
        </w:rPr>
        <w:t>/</w:t>
      </w:r>
      <w:r w:rsidR="005F37EF" w:rsidRPr="00405034">
        <w:rPr>
          <w:noProof/>
          <w:sz w:val="24"/>
          <w:szCs w:val="24"/>
        </w:rPr>
        <w:t>μία</w:t>
      </w:r>
      <w:r w:rsidRPr="00405034">
        <w:rPr>
          <w:noProof/>
          <w:sz w:val="24"/>
          <w:szCs w:val="24"/>
          <w:lang w:val="en-US"/>
        </w:rPr>
        <w:t xml:space="preserve"> (1) </w:t>
      </w:r>
      <w:r w:rsidR="005F37EF" w:rsidRPr="00405034">
        <w:rPr>
          <w:noProof/>
          <w:sz w:val="24"/>
          <w:szCs w:val="24"/>
          <w:lang w:val="en-US"/>
        </w:rPr>
        <w:t>L</w:t>
      </w:r>
      <w:r w:rsidRPr="00405034">
        <w:rPr>
          <w:noProof/>
          <w:sz w:val="24"/>
          <w:szCs w:val="24"/>
          <w:lang w:val="en-US"/>
        </w:rPr>
        <w:t>aboratory and</w:t>
      </w:r>
      <w:r w:rsidR="005F37EF" w:rsidRPr="00405034">
        <w:rPr>
          <w:noProof/>
          <w:sz w:val="24"/>
          <w:szCs w:val="24"/>
          <w:lang w:val="en-US"/>
        </w:rPr>
        <w:t xml:space="preserve"> R</w:t>
      </w:r>
      <w:r w:rsidRPr="00405034">
        <w:rPr>
          <w:noProof/>
          <w:sz w:val="24"/>
          <w:szCs w:val="24"/>
          <w:lang w:val="en-US"/>
        </w:rPr>
        <w:t xml:space="preserve">esearch </w:t>
      </w:r>
      <w:r w:rsidR="005F37EF" w:rsidRPr="00405034">
        <w:rPr>
          <w:noProof/>
          <w:sz w:val="24"/>
          <w:szCs w:val="24"/>
          <w:lang w:val="en-US"/>
        </w:rPr>
        <w:t>I</w:t>
      </w:r>
      <w:r w:rsidRPr="00405034">
        <w:rPr>
          <w:noProof/>
          <w:sz w:val="24"/>
          <w:szCs w:val="24"/>
          <w:lang w:val="en-US"/>
        </w:rPr>
        <w:t xml:space="preserve">nfrastructure </w:t>
      </w:r>
      <w:r w:rsidR="005F37EF" w:rsidRPr="00405034">
        <w:rPr>
          <w:noProof/>
          <w:sz w:val="24"/>
          <w:szCs w:val="24"/>
          <w:lang w:val="en-US"/>
        </w:rPr>
        <w:t>S</w:t>
      </w:r>
      <w:r w:rsidRPr="00405034">
        <w:rPr>
          <w:noProof/>
          <w:sz w:val="24"/>
          <w:szCs w:val="24"/>
          <w:lang w:val="en-US"/>
        </w:rPr>
        <w:t xml:space="preserve">pecialist, </w:t>
      </w:r>
      <w:r w:rsidRPr="00405034">
        <w:rPr>
          <w:noProof/>
          <w:sz w:val="24"/>
          <w:szCs w:val="24"/>
        </w:rPr>
        <w:t>μέχρι</w:t>
      </w:r>
      <w:r w:rsidRPr="00405034">
        <w:rPr>
          <w:noProof/>
          <w:sz w:val="24"/>
          <w:szCs w:val="24"/>
          <w:lang w:val="en-US"/>
        </w:rPr>
        <w:t xml:space="preserve"> </w:t>
      </w:r>
      <w:r w:rsidRPr="00405034">
        <w:rPr>
          <w:noProof/>
          <w:sz w:val="24"/>
          <w:szCs w:val="24"/>
        </w:rPr>
        <w:t>την</w:t>
      </w:r>
      <w:r w:rsidRPr="00405034">
        <w:rPr>
          <w:noProof/>
          <w:sz w:val="24"/>
          <w:szCs w:val="24"/>
          <w:lang w:val="en-US"/>
        </w:rPr>
        <w:t xml:space="preserve"> </w:t>
      </w:r>
      <w:r w:rsidRPr="00405034">
        <w:rPr>
          <w:noProof/>
          <w:sz w:val="24"/>
          <w:szCs w:val="24"/>
        </w:rPr>
        <w:t>Παρασκευή</w:t>
      </w:r>
      <w:r w:rsidRPr="00405034">
        <w:rPr>
          <w:noProof/>
          <w:sz w:val="24"/>
          <w:szCs w:val="24"/>
          <w:lang w:val="en-US"/>
        </w:rPr>
        <w:t xml:space="preserve"> 8 </w:t>
      </w:r>
      <w:r w:rsidRPr="00405034">
        <w:rPr>
          <w:noProof/>
          <w:sz w:val="24"/>
          <w:szCs w:val="24"/>
        </w:rPr>
        <w:t>Σεπετεμβρίου</w:t>
      </w:r>
      <w:r w:rsidRPr="00405034">
        <w:rPr>
          <w:noProof/>
          <w:sz w:val="24"/>
          <w:szCs w:val="24"/>
          <w:lang w:val="en-US"/>
        </w:rPr>
        <w:t xml:space="preserve"> 2023.</w:t>
      </w:r>
    </w:p>
    <w:p w14:paraId="539DAE2C" w14:textId="589AD2B3" w:rsidR="00EF0310" w:rsidRPr="00405034" w:rsidRDefault="00EF0310" w:rsidP="00EF0310">
      <w:pPr>
        <w:spacing w:after="0" w:line="240" w:lineRule="auto"/>
        <w:jc w:val="both"/>
        <w:rPr>
          <w:noProof/>
          <w:sz w:val="24"/>
          <w:szCs w:val="24"/>
          <w:lang w:val="en-US"/>
        </w:rPr>
      </w:pPr>
    </w:p>
    <w:p w14:paraId="4CEC456F" w14:textId="77777777" w:rsidR="00405034" w:rsidRPr="00405034" w:rsidRDefault="00405034" w:rsidP="004C3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24201BE1" w14:textId="77777777" w:rsidR="00405034" w:rsidRPr="00405034" w:rsidRDefault="00405034" w:rsidP="004C3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1A506419" w14:textId="77777777" w:rsidR="00405034" w:rsidRPr="00405034" w:rsidRDefault="00405034" w:rsidP="004C3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23255629" w14:textId="77777777" w:rsidR="00405034" w:rsidRDefault="00405034" w:rsidP="004C3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23A38F7E" w14:textId="77777777" w:rsidR="00246841" w:rsidRDefault="00246841" w:rsidP="004C3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132A4B3C" w14:textId="77777777" w:rsidR="00246841" w:rsidRPr="00405034" w:rsidRDefault="00246841" w:rsidP="004C3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49916C11" w14:textId="594E126A" w:rsidR="004C3328" w:rsidRPr="00405034" w:rsidRDefault="004C3328" w:rsidP="004C33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  <w:r w:rsidRPr="00405034">
        <w:rPr>
          <w:rFonts w:ascii="Calibri" w:hAnsi="Calibri" w:cs="Calibri"/>
          <w:color w:val="333333"/>
          <w:sz w:val="24"/>
          <w:szCs w:val="24"/>
        </w:rPr>
        <w:t>Οι ενδιαφερόμενοι</w:t>
      </w:r>
      <w:r w:rsidR="009B3309" w:rsidRPr="00405034">
        <w:rPr>
          <w:rFonts w:ascii="Calibri" w:hAnsi="Calibri" w:cs="Calibri"/>
          <w:color w:val="333333"/>
          <w:sz w:val="24"/>
          <w:szCs w:val="24"/>
        </w:rPr>
        <w:t>/ες</w:t>
      </w:r>
      <w:r w:rsidRPr="00405034">
        <w:rPr>
          <w:rFonts w:ascii="Calibri" w:hAnsi="Calibri" w:cs="Calibri"/>
          <w:color w:val="333333"/>
          <w:sz w:val="24"/>
          <w:szCs w:val="24"/>
        </w:rPr>
        <w:t xml:space="preserve"> καλούνται να καταθέσουν ηλεκτρονικά την αίτησή τους στον</w:t>
      </w:r>
    </w:p>
    <w:p w14:paraId="163719EA" w14:textId="768B9CF7" w:rsidR="002D517A" w:rsidRPr="00405034" w:rsidRDefault="004C3328" w:rsidP="002D51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5CAB"/>
          <w:sz w:val="24"/>
          <w:szCs w:val="24"/>
        </w:rPr>
      </w:pPr>
      <w:r w:rsidRPr="00405034">
        <w:rPr>
          <w:rFonts w:ascii="Calibri" w:hAnsi="Calibri" w:cs="Calibri"/>
          <w:color w:val="333333"/>
          <w:sz w:val="24"/>
          <w:szCs w:val="24"/>
        </w:rPr>
        <w:t xml:space="preserve">ακόλουθο σύνδεσμο:  </w:t>
      </w:r>
      <w:hyperlink r:id="rId10" w:history="1">
        <w:r w:rsidR="002D517A" w:rsidRPr="00405034">
          <w:rPr>
            <w:rStyle w:val="Hyperlink"/>
            <w:rFonts w:ascii="Calibri" w:hAnsi="Calibri" w:cs="Calibri"/>
            <w:sz w:val="24"/>
            <w:szCs w:val="24"/>
          </w:rPr>
          <w:t>https://applications.ucy.ac.cy/recruitment</w:t>
        </w:r>
      </w:hyperlink>
    </w:p>
    <w:p w14:paraId="3DFABBDD" w14:textId="77777777" w:rsidR="002D517A" w:rsidRPr="00405034" w:rsidRDefault="002D517A" w:rsidP="002D51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</w:rPr>
      </w:pPr>
    </w:p>
    <w:p w14:paraId="32EFAD9B" w14:textId="59DFBD78" w:rsidR="004C3328" w:rsidRPr="00405034" w:rsidRDefault="004C3328" w:rsidP="00405034">
      <w:pPr>
        <w:autoSpaceDE w:val="0"/>
        <w:autoSpaceDN w:val="0"/>
        <w:adjustRightInd w:val="0"/>
        <w:rPr>
          <w:rFonts w:eastAsia="SimSun" w:cs="Calibri"/>
          <w:color w:val="000000"/>
          <w:sz w:val="24"/>
          <w:szCs w:val="24"/>
        </w:rPr>
      </w:pPr>
      <w:r w:rsidRPr="00405034">
        <w:rPr>
          <w:rFonts w:cstheme="minorHAnsi"/>
          <w:sz w:val="24"/>
          <w:szCs w:val="24"/>
        </w:rPr>
        <w:t>Για περισσότερες πληροφορίες μπορείτε να</w:t>
      </w:r>
      <w:r w:rsidR="009B3309" w:rsidRPr="00405034">
        <w:rPr>
          <w:rFonts w:cstheme="minorHAnsi"/>
          <w:sz w:val="24"/>
          <w:szCs w:val="24"/>
        </w:rPr>
        <w:t xml:space="preserve"> επικοινωνήσετε με το τηλέφωνο</w:t>
      </w:r>
      <w:r w:rsidR="006512B4" w:rsidRPr="00405034">
        <w:rPr>
          <w:rFonts w:cstheme="minorHAnsi"/>
          <w:sz w:val="24"/>
          <w:szCs w:val="24"/>
        </w:rPr>
        <w:t xml:space="preserve"> 22-893460, να στείλετε </w:t>
      </w:r>
      <w:r w:rsidR="006512B4" w:rsidRPr="00405034">
        <w:rPr>
          <w:rFonts w:cstheme="minorHAnsi"/>
          <w:sz w:val="24"/>
          <w:szCs w:val="24"/>
          <w:lang w:val="en-US"/>
        </w:rPr>
        <w:t>email</w:t>
      </w:r>
      <w:r w:rsidR="006512B4" w:rsidRPr="00405034">
        <w:rPr>
          <w:rFonts w:cstheme="minorHAnsi"/>
          <w:sz w:val="24"/>
          <w:szCs w:val="24"/>
        </w:rPr>
        <w:t xml:space="preserve"> </w:t>
      </w:r>
      <w:r w:rsidR="00A102D6" w:rsidRPr="00405034">
        <w:rPr>
          <w:rFonts w:eastAsia="SimSun" w:cs="Calibri"/>
          <w:color w:val="000000"/>
          <w:sz w:val="24"/>
          <w:szCs w:val="24"/>
        </w:rPr>
        <w:t xml:space="preserve">στην ηλεκτρονική διεύθυνση </w:t>
      </w:r>
      <w:hyperlink r:id="rId11" w:history="1">
        <w:r w:rsidR="00405034" w:rsidRPr="00405034">
          <w:rPr>
            <w:rStyle w:val="Hyperlink"/>
            <w:rFonts w:eastAsia="SimSun" w:cs="Calibri"/>
            <w:sz w:val="24"/>
            <w:szCs w:val="24"/>
          </w:rPr>
          <w:t>kioshiring@ucy.ac.cy</w:t>
        </w:r>
      </w:hyperlink>
      <w:r w:rsidR="00405034" w:rsidRPr="00405034">
        <w:rPr>
          <w:rFonts w:eastAsia="SimSun" w:cs="Calibri"/>
          <w:color w:val="000000"/>
          <w:sz w:val="24"/>
          <w:szCs w:val="24"/>
        </w:rPr>
        <w:t xml:space="preserve"> ή να </w:t>
      </w:r>
      <w:r w:rsidRPr="00405034">
        <w:rPr>
          <w:rFonts w:cstheme="minorHAnsi"/>
          <w:sz w:val="24"/>
          <w:szCs w:val="24"/>
        </w:rPr>
        <w:t>επισκεφθείτε την ιστοσελίδα του Κέντρου Αριστείας «Κοίος:</w:t>
      </w:r>
      <w:r w:rsidR="002D517A" w:rsidRPr="00405034">
        <w:rPr>
          <w:rFonts w:ascii="Calibri" w:hAnsi="Calibri" w:cs="Calibri"/>
          <w:color w:val="333333"/>
          <w:sz w:val="24"/>
          <w:szCs w:val="24"/>
        </w:rPr>
        <w:t xml:space="preserve"> </w:t>
      </w:r>
      <w:hyperlink r:id="rId12" w:history="1">
        <w:r w:rsidR="002D517A" w:rsidRPr="00405034">
          <w:rPr>
            <w:rStyle w:val="Hyperlink"/>
            <w:rFonts w:cstheme="minorHAnsi"/>
            <w:sz w:val="24"/>
            <w:szCs w:val="24"/>
          </w:rPr>
          <w:t>https://www.kios.ucy.ac.cy/open_positions_categories/open-positions/</w:t>
        </w:r>
      </w:hyperlink>
    </w:p>
    <w:p w14:paraId="73BB23B5" w14:textId="77777777" w:rsidR="002D517A" w:rsidRDefault="002D517A" w:rsidP="002D51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0A936E" w14:textId="77777777" w:rsidR="002D517A" w:rsidRPr="002D517A" w:rsidRDefault="002D517A" w:rsidP="002D51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14:paraId="33AB315C" w14:textId="77777777" w:rsidR="004C3328" w:rsidRPr="002D517A" w:rsidRDefault="004C3328" w:rsidP="00D245E0">
      <w:pPr>
        <w:spacing w:after="0" w:line="240" w:lineRule="auto"/>
        <w:jc w:val="both"/>
        <w:rPr>
          <w:noProof/>
        </w:rPr>
      </w:pPr>
    </w:p>
    <w:p w14:paraId="051B3A96" w14:textId="77777777" w:rsidR="004C3328" w:rsidRPr="002D517A" w:rsidRDefault="004C3328" w:rsidP="00D245E0">
      <w:pPr>
        <w:spacing w:after="0" w:line="240" w:lineRule="auto"/>
        <w:jc w:val="both"/>
        <w:rPr>
          <w:noProof/>
        </w:rPr>
      </w:pPr>
    </w:p>
    <w:p w14:paraId="00B6F0E5" w14:textId="77777777" w:rsidR="00555717" w:rsidRDefault="00555717" w:rsidP="00D245E0">
      <w:pPr>
        <w:spacing w:after="0" w:line="240" w:lineRule="auto"/>
        <w:jc w:val="both"/>
        <w:rPr>
          <w:sz w:val="24"/>
          <w:szCs w:val="24"/>
        </w:rPr>
      </w:pPr>
    </w:p>
    <w:p w14:paraId="265D2202" w14:textId="77777777" w:rsidR="00555717" w:rsidRDefault="00555717" w:rsidP="00D245E0">
      <w:pPr>
        <w:spacing w:after="0" w:line="240" w:lineRule="auto"/>
        <w:jc w:val="both"/>
        <w:rPr>
          <w:sz w:val="24"/>
          <w:szCs w:val="24"/>
        </w:rPr>
      </w:pPr>
    </w:p>
    <w:p w14:paraId="12A32348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1E7C8449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0B10699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4DE0F898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0716F550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6C434B40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6F3745CD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110B167B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0E890045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6CD24510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E6E8D41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46267B55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03D6FD56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3EBAEE1D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4F307FDA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79FAFE1E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1D19FC93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2C1A090E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37FF2C81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6851B1CA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2A04B788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65047437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3B346403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2BE2378D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0082E544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3D9D512D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4ED46B72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7203D31F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0D38553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0D717FFA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084D8FB5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B51ABDA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3657464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06F78A7D" w14:textId="456AA0FE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1A9496D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A4FF50C" w14:textId="77777777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5928D063" w14:textId="369A061F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</w:p>
    <w:p w14:paraId="62F211F4" w14:textId="24B31323" w:rsidR="00C814B3" w:rsidRDefault="00C814B3" w:rsidP="00D245E0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 wp14:anchorId="04F1F18C" wp14:editId="50CC3471">
            <wp:extent cx="1314450" cy="421005"/>
            <wp:effectExtent l="0" t="0" r="0" b="0"/>
            <wp:docPr id="5" name="Picture 5" descr="Macintosh HD:Users:station1:Desktop:e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tation1:Desktop:eng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D81C" w14:textId="15D22A31" w:rsidR="00555717" w:rsidRDefault="00C814B3" w:rsidP="00D245E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A6DD211" wp14:editId="3A23815F">
            <wp:simplePos x="0" y="0"/>
            <wp:positionH relativeFrom="margin">
              <wp:posOffset>95250</wp:posOffset>
            </wp:positionH>
            <wp:positionV relativeFrom="paragraph">
              <wp:posOffset>5715</wp:posOffset>
            </wp:positionV>
            <wp:extent cx="1125220" cy="431800"/>
            <wp:effectExtent l="0" t="0" r="0" b="635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706EC" w14:textId="7CA5D253" w:rsidR="00412043" w:rsidRPr="001F36F1" w:rsidRDefault="00412043" w:rsidP="00D245E0">
      <w:pPr>
        <w:spacing w:after="0" w:line="240" w:lineRule="auto"/>
        <w:jc w:val="both"/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</w:rPr>
      </w:pPr>
    </w:p>
    <w:p w14:paraId="0DE7D632" w14:textId="58491BEA" w:rsidR="00555717" w:rsidRDefault="00555717" w:rsidP="00D245E0">
      <w:pPr>
        <w:spacing w:after="0" w:line="240" w:lineRule="auto"/>
        <w:jc w:val="both"/>
        <w:rPr>
          <w:sz w:val="24"/>
          <w:szCs w:val="24"/>
        </w:rPr>
      </w:pPr>
    </w:p>
    <w:p w14:paraId="4BB6003B" w14:textId="77777777" w:rsidR="00C814B3" w:rsidRPr="001F36F1" w:rsidRDefault="00C814B3" w:rsidP="00C814B3">
      <w:pPr>
        <w:spacing w:after="0" w:line="240" w:lineRule="auto"/>
        <w:jc w:val="right"/>
        <w:rPr>
          <w:b/>
          <w:bCs/>
          <w:color w:val="385623" w:themeColor="accent6" w:themeShade="80"/>
          <w:sz w:val="28"/>
          <w:szCs w:val="28"/>
          <w:lang w:val="en-US"/>
        </w:rPr>
      </w:pPr>
      <w:r>
        <w:rPr>
          <w:sz w:val="24"/>
          <w:szCs w:val="24"/>
        </w:rPr>
        <w:tab/>
      </w:r>
      <w:r w:rsidRPr="001F36F1">
        <w:rPr>
          <w:sz w:val="24"/>
          <w:szCs w:val="24"/>
          <w:lang w:val="en-US"/>
        </w:rPr>
        <w:t xml:space="preserve">1 </w:t>
      </w:r>
      <w:r>
        <w:rPr>
          <w:sz w:val="24"/>
          <w:szCs w:val="24"/>
          <w:lang w:val="en-US"/>
        </w:rPr>
        <w:t>August</w:t>
      </w:r>
      <w:r w:rsidRPr="001F36F1">
        <w:rPr>
          <w:sz w:val="24"/>
          <w:szCs w:val="24"/>
          <w:lang w:val="en-US"/>
        </w:rPr>
        <w:t xml:space="preserve"> 2023</w:t>
      </w:r>
      <w:r w:rsidRPr="001F36F1">
        <w:rPr>
          <w:b/>
          <w:bCs/>
          <w:color w:val="385623" w:themeColor="accent6" w:themeShade="80"/>
          <w:sz w:val="28"/>
          <w:szCs w:val="28"/>
          <w:lang w:val="en-US"/>
        </w:rPr>
        <w:t xml:space="preserve"> </w:t>
      </w:r>
    </w:p>
    <w:p w14:paraId="281AA0FE" w14:textId="77777777" w:rsidR="00555717" w:rsidRPr="001F36F1" w:rsidRDefault="00555717" w:rsidP="00C814B3">
      <w:pPr>
        <w:spacing w:after="0" w:line="240" w:lineRule="auto"/>
        <w:rPr>
          <w:b/>
          <w:bCs/>
          <w:color w:val="385623" w:themeColor="accent6" w:themeShade="80"/>
          <w:sz w:val="28"/>
          <w:szCs w:val="28"/>
          <w:lang w:val="en-US"/>
        </w:rPr>
      </w:pPr>
    </w:p>
    <w:p w14:paraId="6D1D4FE7" w14:textId="69F64618" w:rsidR="00555717" w:rsidRPr="00555717" w:rsidRDefault="00555717" w:rsidP="00555717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  <w:lang w:val="en-US"/>
        </w:rPr>
      </w:pPr>
      <w:r>
        <w:rPr>
          <w:b/>
          <w:bCs/>
          <w:color w:val="385623" w:themeColor="accent6" w:themeShade="80"/>
          <w:sz w:val="28"/>
          <w:szCs w:val="28"/>
          <w:lang w:val="en-US"/>
        </w:rPr>
        <w:t>KIOS Center of Excellence:</w:t>
      </w:r>
    </w:p>
    <w:p w14:paraId="188F49EE" w14:textId="00E2C41D" w:rsidR="00555717" w:rsidRPr="0061354A" w:rsidRDefault="00555717" w:rsidP="00555717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  <w:lang w:val="en-US"/>
        </w:rPr>
      </w:pPr>
      <w:r>
        <w:rPr>
          <w:b/>
          <w:bCs/>
          <w:color w:val="385623" w:themeColor="accent6" w:themeShade="80"/>
          <w:sz w:val="28"/>
          <w:szCs w:val="28"/>
          <w:lang w:val="en-US"/>
        </w:rPr>
        <w:t>Career opportunities for talented researchers</w:t>
      </w:r>
      <w:r w:rsidR="0061354A" w:rsidRPr="0061354A">
        <w:rPr>
          <w:b/>
          <w:bCs/>
          <w:color w:val="385623" w:themeColor="accent6" w:themeShade="80"/>
          <w:sz w:val="28"/>
          <w:szCs w:val="28"/>
          <w:lang w:val="en-US"/>
        </w:rPr>
        <w:t xml:space="preserve"> </w:t>
      </w:r>
      <w:r w:rsidR="0061354A">
        <w:rPr>
          <w:b/>
          <w:bCs/>
          <w:color w:val="385623" w:themeColor="accent6" w:themeShade="80"/>
          <w:sz w:val="28"/>
          <w:szCs w:val="28"/>
          <w:lang w:val="en-US"/>
        </w:rPr>
        <w:t>and engineers</w:t>
      </w:r>
    </w:p>
    <w:p w14:paraId="337D99EC" w14:textId="77777777" w:rsidR="00555717" w:rsidRDefault="00555717" w:rsidP="00555717">
      <w:pPr>
        <w:spacing w:after="0" w:line="240" w:lineRule="auto"/>
        <w:jc w:val="center"/>
        <w:rPr>
          <w:b/>
          <w:bCs/>
          <w:color w:val="385623" w:themeColor="accent6" w:themeShade="80"/>
          <w:sz w:val="28"/>
          <w:szCs w:val="28"/>
          <w:lang w:val="en-US"/>
        </w:rPr>
      </w:pPr>
    </w:p>
    <w:p w14:paraId="731AECCB" w14:textId="4FD97EBC" w:rsidR="00555717" w:rsidRDefault="00555717" w:rsidP="00412043">
      <w:pPr>
        <w:spacing w:after="0" w:line="240" w:lineRule="auto"/>
        <w:jc w:val="both"/>
        <w:rPr>
          <w:sz w:val="24"/>
          <w:szCs w:val="24"/>
          <w:lang w:val="en-US"/>
        </w:rPr>
      </w:pPr>
      <w:r w:rsidRPr="00555717">
        <w:rPr>
          <w:sz w:val="24"/>
          <w:szCs w:val="24"/>
          <w:lang w:val="en-US"/>
        </w:rPr>
        <w:t>The KIOS Research and Innovation Center of Excellence</w:t>
      </w:r>
      <w:r>
        <w:rPr>
          <w:sz w:val="24"/>
          <w:szCs w:val="24"/>
          <w:lang w:val="en-US"/>
        </w:rPr>
        <w:t>,</w:t>
      </w:r>
      <w:r w:rsidRPr="00555717">
        <w:rPr>
          <w:sz w:val="24"/>
          <w:szCs w:val="24"/>
          <w:lang w:val="en-US"/>
        </w:rPr>
        <w:t xml:space="preserve"> a leading research and innovation center in Cyprus and the region on Information and Communication Technologies</w:t>
      </w:r>
      <w:r>
        <w:rPr>
          <w:sz w:val="24"/>
          <w:szCs w:val="24"/>
          <w:lang w:val="en-US"/>
        </w:rPr>
        <w:t>, provides career opportunities for talented researchers</w:t>
      </w:r>
      <w:r w:rsidR="0061354A">
        <w:rPr>
          <w:sz w:val="24"/>
          <w:szCs w:val="24"/>
          <w:lang w:val="en-US"/>
        </w:rPr>
        <w:t xml:space="preserve"> and engineers</w:t>
      </w:r>
      <w:r>
        <w:rPr>
          <w:sz w:val="24"/>
          <w:szCs w:val="24"/>
          <w:lang w:val="en-US"/>
        </w:rPr>
        <w:t>, who want to develop their personal and professional skills.</w:t>
      </w:r>
    </w:p>
    <w:p w14:paraId="6D97C7AA" w14:textId="77777777" w:rsidR="00555717" w:rsidRDefault="00555717" w:rsidP="0041204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6FFCCD0" w14:textId="26FCBE4C" w:rsidR="00555717" w:rsidRDefault="00555717" w:rsidP="00412043">
      <w:pPr>
        <w:spacing w:after="0" w:line="240" w:lineRule="auto"/>
        <w:jc w:val="both"/>
        <w:rPr>
          <w:rFonts w:eastAsia="Calibri" w:cstheme="minorHAnsi"/>
          <w:lang w:val="en-US"/>
        </w:rPr>
      </w:pPr>
      <w:r>
        <w:rPr>
          <w:sz w:val="24"/>
          <w:szCs w:val="24"/>
          <w:lang w:val="en-US"/>
        </w:rPr>
        <w:t xml:space="preserve">KIOS provides an inspiring working environment and </w:t>
      </w:r>
      <w:r w:rsidR="00412043">
        <w:rPr>
          <w:sz w:val="24"/>
          <w:szCs w:val="24"/>
          <w:lang w:val="en-US"/>
        </w:rPr>
        <w:t xml:space="preserve">continuous </w:t>
      </w:r>
      <w:r>
        <w:rPr>
          <w:sz w:val="24"/>
          <w:szCs w:val="24"/>
          <w:lang w:val="en-US"/>
        </w:rPr>
        <w:t>opportunities for training and professional development.</w:t>
      </w:r>
      <w:r w:rsidR="00412043">
        <w:rPr>
          <w:sz w:val="24"/>
          <w:szCs w:val="24"/>
          <w:lang w:val="en-US"/>
        </w:rPr>
        <w:t xml:space="preserve"> </w:t>
      </w:r>
      <w:r w:rsidR="00F83AD3">
        <w:rPr>
          <w:sz w:val="24"/>
          <w:szCs w:val="24"/>
          <w:lang w:val="en-US"/>
        </w:rPr>
        <w:t>The selected r</w:t>
      </w:r>
      <w:r w:rsidR="00412043">
        <w:rPr>
          <w:sz w:val="24"/>
          <w:szCs w:val="24"/>
          <w:lang w:val="en-US"/>
        </w:rPr>
        <w:t>esearchers</w:t>
      </w:r>
      <w:r w:rsidR="00F83AD3">
        <w:rPr>
          <w:sz w:val="24"/>
          <w:szCs w:val="24"/>
          <w:lang w:val="en-US"/>
        </w:rPr>
        <w:t xml:space="preserve"> and engineers</w:t>
      </w:r>
      <w:r w:rsidR="00412043">
        <w:rPr>
          <w:sz w:val="24"/>
          <w:szCs w:val="24"/>
          <w:lang w:val="en-US"/>
        </w:rPr>
        <w:t xml:space="preserve"> </w:t>
      </w:r>
      <w:r w:rsidR="00C622BF">
        <w:rPr>
          <w:sz w:val="24"/>
          <w:szCs w:val="24"/>
          <w:lang w:val="en-US"/>
        </w:rPr>
        <w:t>will</w:t>
      </w:r>
      <w:r w:rsidR="00412043">
        <w:rPr>
          <w:sz w:val="24"/>
          <w:szCs w:val="24"/>
          <w:lang w:val="en-US"/>
        </w:rPr>
        <w:t xml:space="preserve"> work on research and innovation projects </w:t>
      </w:r>
      <w:r w:rsidR="00412043" w:rsidRPr="005B1024">
        <w:rPr>
          <w:rFonts w:eastAsia="Calibri" w:cstheme="minorHAnsi"/>
          <w:lang w:val="en-US"/>
        </w:rPr>
        <w:t>funded</w:t>
      </w:r>
      <w:r w:rsidR="00412043">
        <w:rPr>
          <w:rFonts w:eastAsia="Calibri" w:cstheme="minorHAnsi"/>
          <w:lang w:val="en-US"/>
        </w:rPr>
        <w:t xml:space="preserve"> by various European and national funding agencies</w:t>
      </w:r>
      <w:r w:rsidR="00412043" w:rsidRPr="005B1024">
        <w:rPr>
          <w:rFonts w:eastAsia="Calibri" w:cstheme="minorHAnsi"/>
          <w:lang w:val="en-US"/>
        </w:rPr>
        <w:t xml:space="preserve">, </w:t>
      </w:r>
      <w:r w:rsidR="00412043">
        <w:rPr>
          <w:rFonts w:eastAsia="Calibri" w:cstheme="minorHAnsi"/>
          <w:lang w:val="en-US"/>
        </w:rPr>
        <w:t xml:space="preserve">as well as </w:t>
      </w:r>
      <w:r w:rsidR="00412043" w:rsidRPr="005B1024">
        <w:rPr>
          <w:rFonts w:eastAsia="Calibri" w:cstheme="minorHAnsi"/>
          <w:lang w:val="en-US"/>
        </w:rPr>
        <w:t>by the industry</w:t>
      </w:r>
      <w:r w:rsidR="00412043">
        <w:rPr>
          <w:rFonts w:eastAsia="Calibri" w:cstheme="minorHAnsi"/>
          <w:lang w:val="en-US"/>
        </w:rPr>
        <w:t xml:space="preserve">, </w:t>
      </w:r>
      <w:r w:rsidR="00412043" w:rsidRPr="00396C17">
        <w:rPr>
          <w:rFonts w:eastAsia="Calibri" w:cstheme="minorHAnsi"/>
          <w:lang w:val="en-US"/>
        </w:rPr>
        <w:t>bringing major socio-economic and environmental benefits at the local and global level</w:t>
      </w:r>
      <w:r w:rsidR="00412043">
        <w:rPr>
          <w:rFonts w:eastAsia="Calibri" w:cstheme="minorHAnsi"/>
          <w:lang w:val="en-US"/>
        </w:rPr>
        <w:t>.</w:t>
      </w:r>
    </w:p>
    <w:p w14:paraId="0FB8B2A9" w14:textId="77777777" w:rsidR="00412043" w:rsidRDefault="00412043" w:rsidP="00412043">
      <w:pPr>
        <w:spacing w:after="0" w:line="240" w:lineRule="auto"/>
        <w:jc w:val="both"/>
        <w:rPr>
          <w:rFonts w:eastAsia="Calibri" w:cstheme="minorHAnsi"/>
          <w:lang w:val="en-US"/>
        </w:rPr>
      </w:pPr>
    </w:p>
    <w:p w14:paraId="1F817C72" w14:textId="77777777" w:rsidR="00412043" w:rsidRDefault="00412043" w:rsidP="00412043">
      <w:pPr>
        <w:spacing w:after="0" w:line="240" w:lineRule="auto"/>
        <w:jc w:val="both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KIOS open positions are the following:</w:t>
      </w:r>
    </w:p>
    <w:p w14:paraId="3768BB19" w14:textId="353B3EFE" w:rsidR="00412043" w:rsidRDefault="00412043" w:rsidP="00A01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01E26">
        <w:rPr>
          <w:rFonts w:eastAsia="Calibri" w:cstheme="minorHAnsi"/>
          <w:lang w:val="en-US"/>
        </w:rPr>
        <w:t xml:space="preserve">One (1) </w:t>
      </w:r>
      <w:r w:rsidR="00471F1E" w:rsidRPr="00405034">
        <w:rPr>
          <w:noProof/>
          <w:sz w:val="24"/>
          <w:szCs w:val="24"/>
          <w:lang w:val="en-US"/>
        </w:rPr>
        <w:t>Post</w:t>
      </w:r>
      <w:r w:rsidR="00471F1E" w:rsidRPr="0029616C">
        <w:rPr>
          <w:noProof/>
          <w:sz w:val="24"/>
          <w:szCs w:val="24"/>
          <w:lang w:val="en-US"/>
        </w:rPr>
        <w:t>-</w:t>
      </w:r>
      <w:r w:rsidR="00471F1E" w:rsidRPr="00405034">
        <w:rPr>
          <w:noProof/>
          <w:sz w:val="24"/>
          <w:szCs w:val="24"/>
          <w:lang w:val="en-US"/>
        </w:rPr>
        <w:t>doctoral</w:t>
      </w:r>
      <w:r w:rsidR="00471F1E" w:rsidRPr="0029616C">
        <w:rPr>
          <w:noProof/>
          <w:sz w:val="24"/>
          <w:szCs w:val="24"/>
          <w:lang w:val="en-US"/>
        </w:rPr>
        <w:t xml:space="preserve"> </w:t>
      </w:r>
      <w:r w:rsidR="00471F1E" w:rsidRPr="00405034">
        <w:rPr>
          <w:noProof/>
          <w:sz w:val="24"/>
          <w:szCs w:val="24"/>
          <w:lang w:val="en-US"/>
        </w:rPr>
        <w:t>Researcher</w:t>
      </w:r>
      <w:r w:rsidR="00471F1E" w:rsidRPr="0029616C">
        <w:rPr>
          <w:noProof/>
          <w:sz w:val="24"/>
          <w:szCs w:val="24"/>
          <w:lang w:val="en-US"/>
        </w:rPr>
        <w:t>/</w:t>
      </w:r>
      <w:r w:rsidR="00471F1E" w:rsidRPr="00405034">
        <w:rPr>
          <w:noProof/>
          <w:sz w:val="24"/>
          <w:szCs w:val="24"/>
          <w:lang w:val="en-US"/>
        </w:rPr>
        <w:t>Research</w:t>
      </w:r>
      <w:r w:rsidR="00471F1E" w:rsidRPr="0029616C">
        <w:rPr>
          <w:noProof/>
          <w:sz w:val="24"/>
          <w:szCs w:val="24"/>
          <w:lang w:val="en-US"/>
        </w:rPr>
        <w:t xml:space="preserve"> </w:t>
      </w:r>
      <w:r w:rsidR="00471F1E" w:rsidRPr="00405034">
        <w:rPr>
          <w:noProof/>
          <w:sz w:val="24"/>
          <w:szCs w:val="24"/>
          <w:lang w:val="en-US"/>
        </w:rPr>
        <w:t>Associate</w:t>
      </w:r>
      <w:r w:rsidRPr="00A01E26">
        <w:rPr>
          <w:rFonts w:eastAsia="Calibri" w:cstheme="minorHAnsi"/>
          <w:lang w:val="en-US"/>
        </w:rPr>
        <w:t>, focusing on cybersecurity for cyber-physical systems, until Friday 25 August 2023.</w:t>
      </w:r>
    </w:p>
    <w:p w14:paraId="286B4D28" w14:textId="715A8EDC" w:rsidR="0029616C" w:rsidRDefault="0029616C" w:rsidP="002961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01E26">
        <w:rPr>
          <w:rFonts w:eastAsia="Calibri" w:cstheme="minorHAnsi"/>
          <w:lang w:val="en-US"/>
        </w:rPr>
        <w:t xml:space="preserve">Two (2) </w:t>
      </w:r>
      <w:r w:rsidRPr="00405034">
        <w:rPr>
          <w:noProof/>
          <w:sz w:val="24"/>
          <w:szCs w:val="24"/>
          <w:lang w:val="en-US"/>
        </w:rPr>
        <w:t>Post</w:t>
      </w:r>
      <w:r w:rsidRPr="0029616C">
        <w:rPr>
          <w:noProof/>
          <w:sz w:val="24"/>
          <w:szCs w:val="24"/>
          <w:lang w:val="en-US"/>
        </w:rPr>
        <w:t>-</w:t>
      </w:r>
      <w:r w:rsidRPr="00405034">
        <w:rPr>
          <w:noProof/>
          <w:sz w:val="24"/>
          <w:szCs w:val="24"/>
          <w:lang w:val="en-US"/>
        </w:rPr>
        <w:t>doctoral</w:t>
      </w:r>
      <w:r w:rsidRPr="0029616C">
        <w:rPr>
          <w:noProof/>
          <w:sz w:val="24"/>
          <w:szCs w:val="24"/>
          <w:lang w:val="en-US"/>
        </w:rPr>
        <w:t xml:space="preserve"> </w:t>
      </w:r>
      <w:r w:rsidRPr="00405034">
        <w:rPr>
          <w:noProof/>
          <w:sz w:val="24"/>
          <w:szCs w:val="24"/>
          <w:lang w:val="en-US"/>
        </w:rPr>
        <w:t>Researcher</w:t>
      </w:r>
      <w:r w:rsidRPr="0029616C">
        <w:rPr>
          <w:noProof/>
          <w:sz w:val="24"/>
          <w:szCs w:val="24"/>
          <w:lang w:val="en-US"/>
        </w:rPr>
        <w:t>/</w:t>
      </w:r>
      <w:r w:rsidRPr="00405034">
        <w:rPr>
          <w:noProof/>
          <w:sz w:val="24"/>
          <w:szCs w:val="24"/>
          <w:lang w:val="en-US"/>
        </w:rPr>
        <w:t>Research</w:t>
      </w:r>
      <w:r w:rsidRPr="0029616C">
        <w:rPr>
          <w:noProof/>
          <w:sz w:val="24"/>
          <w:szCs w:val="24"/>
          <w:lang w:val="en-US"/>
        </w:rPr>
        <w:t xml:space="preserve"> </w:t>
      </w:r>
      <w:r w:rsidRPr="00405034">
        <w:rPr>
          <w:noProof/>
          <w:sz w:val="24"/>
          <w:szCs w:val="24"/>
          <w:lang w:val="en-US"/>
        </w:rPr>
        <w:t>Associate</w:t>
      </w:r>
      <w:r w:rsidRPr="00A01E26">
        <w:rPr>
          <w:rFonts w:eastAsia="Calibri" w:cstheme="minorHAnsi"/>
          <w:lang w:val="en-US"/>
        </w:rPr>
        <w:t>, focusing on intelligent transportation systems, until Friday 1 September 2023.</w:t>
      </w:r>
    </w:p>
    <w:p w14:paraId="4802A471" w14:textId="51A2FA7D" w:rsidR="0029616C" w:rsidRPr="000D3306" w:rsidRDefault="000D3306" w:rsidP="000D33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</w:pPr>
      <w:r w:rsidRPr="00A01E26">
        <w:rPr>
          <w:rFonts w:eastAsia="Calibri" w:cstheme="minorHAnsi"/>
          <w:lang w:val="en-US"/>
        </w:rPr>
        <w:t>One (1),</w:t>
      </w:r>
      <w:r>
        <w:rPr>
          <w:rFonts w:eastAsia="Calibri" w:cstheme="minorHAnsi"/>
          <w:lang w:val="en-US"/>
        </w:rPr>
        <w:t xml:space="preserve"> </w:t>
      </w:r>
      <w:r w:rsidRPr="00405034">
        <w:rPr>
          <w:noProof/>
          <w:sz w:val="24"/>
          <w:szCs w:val="24"/>
          <w:lang w:val="en-US"/>
        </w:rPr>
        <w:t>Post</w:t>
      </w:r>
      <w:r w:rsidRPr="0029616C">
        <w:rPr>
          <w:noProof/>
          <w:sz w:val="24"/>
          <w:szCs w:val="24"/>
          <w:lang w:val="en-US"/>
        </w:rPr>
        <w:t>-</w:t>
      </w:r>
      <w:r w:rsidRPr="00405034">
        <w:rPr>
          <w:noProof/>
          <w:sz w:val="24"/>
          <w:szCs w:val="24"/>
          <w:lang w:val="en-US"/>
        </w:rPr>
        <w:t>doctoral</w:t>
      </w:r>
      <w:r w:rsidRPr="0029616C">
        <w:rPr>
          <w:noProof/>
          <w:sz w:val="24"/>
          <w:szCs w:val="24"/>
          <w:lang w:val="en-US"/>
        </w:rPr>
        <w:t xml:space="preserve"> </w:t>
      </w:r>
      <w:r w:rsidRPr="00405034">
        <w:rPr>
          <w:noProof/>
          <w:sz w:val="24"/>
          <w:szCs w:val="24"/>
          <w:lang w:val="en-US"/>
        </w:rPr>
        <w:t>Researcher</w:t>
      </w:r>
      <w:r w:rsidRPr="0029616C">
        <w:rPr>
          <w:noProof/>
          <w:sz w:val="24"/>
          <w:szCs w:val="24"/>
          <w:lang w:val="en-US"/>
        </w:rPr>
        <w:t>/</w:t>
      </w:r>
      <w:r w:rsidRPr="00405034">
        <w:rPr>
          <w:noProof/>
          <w:sz w:val="24"/>
          <w:szCs w:val="24"/>
          <w:lang w:val="en-US"/>
        </w:rPr>
        <w:t>Research</w:t>
      </w:r>
      <w:r w:rsidRPr="0029616C">
        <w:rPr>
          <w:noProof/>
          <w:sz w:val="24"/>
          <w:szCs w:val="24"/>
          <w:lang w:val="en-US"/>
        </w:rPr>
        <w:t xml:space="preserve"> </w:t>
      </w:r>
      <w:r w:rsidRPr="00405034">
        <w:rPr>
          <w:noProof/>
          <w:sz w:val="24"/>
          <w:szCs w:val="24"/>
          <w:lang w:val="en-US"/>
        </w:rPr>
        <w:t>Associate</w:t>
      </w:r>
      <w:r>
        <w:rPr>
          <w:noProof/>
          <w:sz w:val="24"/>
          <w:szCs w:val="24"/>
          <w:lang w:val="en-US"/>
        </w:rPr>
        <w:t>,</w:t>
      </w:r>
      <w:r w:rsidRPr="00A01E26">
        <w:rPr>
          <w:rFonts w:eastAsia="Calibri" w:cstheme="minorHAnsi"/>
          <w:lang w:val="en-US"/>
        </w:rPr>
        <w:t xml:space="preserve"> focusing on smart systems, until 29 September 2023.</w:t>
      </w:r>
    </w:p>
    <w:p w14:paraId="1A999814" w14:textId="084590B9" w:rsidR="00412043" w:rsidRPr="00A01E26" w:rsidRDefault="00412043" w:rsidP="00A01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01E26">
        <w:rPr>
          <w:rFonts w:eastAsia="Calibri" w:cstheme="minorHAnsi"/>
          <w:lang w:val="en-US"/>
        </w:rPr>
        <w:t xml:space="preserve">One (1) </w:t>
      </w:r>
      <w:r w:rsidR="000D3306">
        <w:rPr>
          <w:rFonts w:eastAsia="Calibri" w:cstheme="minorHAnsi"/>
          <w:lang w:val="en-US"/>
        </w:rPr>
        <w:t>R</w:t>
      </w:r>
      <w:r w:rsidRPr="00A01E26">
        <w:rPr>
          <w:rFonts w:eastAsia="Calibri" w:cstheme="minorHAnsi"/>
          <w:lang w:val="en-US"/>
        </w:rPr>
        <w:t xml:space="preserve">esearch </w:t>
      </w:r>
      <w:r w:rsidR="000D3306">
        <w:rPr>
          <w:rFonts w:eastAsia="Calibri" w:cstheme="minorHAnsi"/>
          <w:lang w:val="en-US"/>
        </w:rPr>
        <w:t>E</w:t>
      </w:r>
      <w:r w:rsidRPr="00A01E26">
        <w:rPr>
          <w:rFonts w:eastAsia="Calibri" w:cstheme="minorHAnsi"/>
          <w:lang w:val="en-US"/>
        </w:rPr>
        <w:t>ngineer, focusing on power systems, until Friday 1 September 2023.</w:t>
      </w:r>
    </w:p>
    <w:p w14:paraId="1ECBC720" w14:textId="12023086" w:rsidR="00412043" w:rsidRPr="00A01E26" w:rsidRDefault="00412043" w:rsidP="00A01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01E26">
        <w:rPr>
          <w:rFonts w:eastAsia="Calibri" w:cstheme="minorHAnsi"/>
          <w:lang w:val="en-US"/>
        </w:rPr>
        <w:t xml:space="preserve">One (1) </w:t>
      </w:r>
      <w:r w:rsidR="000D3306">
        <w:rPr>
          <w:rFonts w:eastAsia="Calibri" w:cstheme="minorHAnsi"/>
          <w:lang w:val="en-US"/>
        </w:rPr>
        <w:t>R</w:t>
      </w:r>
      <w:r w:rsidRPr="00A01E26">
        <w:rPr>
          <w:rFonts w:eastAsia="Calibri" w:cstheme="minorHAnsi"/>
          <w:lang w:val="en-US"/>
        </w:rPr>
        <w:t xml:space="preserve">esearch </w:t>
      </w:r>
      <w:r w:rsidR="000D3306">
        <w:rPr>
          <w:rFonts w:eastAsia="Calibri" w:cstheme="minorHAnsi"/>
          <w:lang w:val="en-US"/>
        </w:rPr>
        <w:t>E</w:t>
      </w:r>
      <w:r w:rsidRPr="00A01E26">
        <w:rPr>
          <w:rFonts w:eastAsia="Calibri" w:cstheme="minorHAnsi"/>
          <w:lang w:val="en-US"/>
        </w:rPr>
        <w:t>ngineer, focusing on computer vision, until Friday 1 September 2023.</w:t>
      </w:r>
    </w:p>
    <w:p w14:paraId="0186409E" w14:textId="7D51A527" w:rsidR="00A01E26" w:rsidRPr="00A01E26" w:rsidRDefault="00A01E26" w:rsidP="00A01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01E26">
        <w:rPr>
          <w:rFonts w:eastAsia="Calibri" w:cstheme="minorHAnsi"/>
          <w:lang w:val="en-US"/>
        </w:rPr>
        <w:t xml:space="preserve">Four (4) </w:t>
      </w:r>
      <w:r w:rsidR="000D3306">
        <w:rPr>
          <w:rFonts w:eastAsia="Calibri" w:cstheme="minorHAnsi"/>
          <w:lang w:val="en-US"/>
        </w:rPr>
        <w:t>R</w:t>
      </w:r>
      <w:r w:rsidRPr="00A01E26">
        <w:rPr>
          <w:rFonts w:eastAsia="Calibri" w:cstheme="minorHAnsi"/>
          <w:lang w:val="en-US"/>
        </w:rPr>
        <w:t xml:space="preserve">esearch </w:t>
      </w:r>
      <w:r w:rsidR="000D3306">
        <w:rPr>
          <w:rFonts w:eastAsia="Calibri" w:cstheme="minorHAnsi"/>
          <w:lang w:val="en-US"/>
        </w:rPr>
        <w:t>E</w:t>
      </w:r>
      <w:r w:rsidRPr="00A01E26">
        <w:rPr>
          <w:rFonts w:eastAsia="Calibri" w:cstheme="minorHAnsi"/>
          <w:lang w:val="en-US"/>
        </w:rPr>
        <w:t>ngineers, focusing on GIS, until Friday 1 September 2023.</w:t>
      </w:r>
    </w:p>
    <w:p w14:paraId="7174590F" w14:textId="297CCDEF" w:rsidR="00A01E26" w:rsidRPr="00A01E26" w:rsidRDefault="00A01E26" w:rsidP="00A01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01E26">
        <w:rPr>
          <w:rFonts w:eastAsia="Calibri" w:cstheme="minorHAnsi"/>
          <w:lang w:val="en-US"/>
        </w:rPr>
        <w:t xml:space="preserve">Four (4) </w:t>
      </w:r>
      <w:r w:rsidR="000D3306">
        <w:rPr>
          <w:rFonts w:eastAsia="Calibri" w:cstheme="minorHAnsi"/>
          <w:lang w:val="en-US"/>
        </w:rPr>
        <w:t>S</w:t>
      </w:r>
      <w:r w:rsidRPr="00A01E26">
        <w:rPr>
          <w:rFonts w:eastAsia="Calibri" w:cstheme="minorHAnsi"/>
          <w:lang w:val="en-US"/>
        </w:rPr>
        <w:t xml:space="preserve">oftware </w:t>
      </w:r>
      <w:r w:rsidR="000D3306">
        <w:rPr>
          <w:rFonts w:eastAsia="Calibri" w:cstheme="minorHAnsi"/>
          <w:lang w:val="en-US"/>
        </w:rPr>
        <w:t>E</w:t>
      </w:r>
      <w:r w:rsidRPr="00A01E26">
        <w:rPr>
          <w:rFonts w:eastAsia="Calibri" w:cstheme="minorHAnsi"/>
          <w:lang w:val="en-US"/>
        </w:rPr>
        <w:t>ngineers (</w:t>
      </w:r>
      <w:r w:rsidRPr="00A01E26">
        <w:rPr>
          <w:noProof/>
          <w:lang w:val="en-US"/>
        </w:rPr>
        <w:t xml:space="preserve">front-end or/and back-end), </w:t>
      </w:r>
      <w:r w:rsidRPr="00A01E26">
        <w:rPr>
          <w:rFonts w:eastAsia="Calibri" w:cstheme="minorHAnsi"/>
          <w:lang w:val="en-US"/>
        </w:rPr>
        <w:t>until Friday 1 September 2023.</w:t>
      </w:r>
    </w:p>
    <w:p w14:paraId="19CAEB49" w14:textId="4EBB9F23" w:rsidR="002D517A" w:rsidRPr="00A01E26" w:rsidRDefault="00555717" w:rsidP="00A01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  <w:drawing>
          <wp:anchor distT="152400" distB="152400" distL="152400" distR="152400" simplePos="0" relativeHeight="251669504" behindDoc="1" locked="0" layoutInCell="1" allowOverlap="1" wp14:anchorId="5B1666DF" wp14:editId="22A57D69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34275" cy="10652026"/>
            <wp:effectExtent l="0" t="0" r="0" b="0"/>
            <wp:wrapNone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E26" w:rsidRPr="00A01E26">
        <w:rPr>
          <w:rFonts w:eastAsia="Calibri" w:cstheme="minorHAnsi"/>
          <w:lang w:val="en-US"/>
        </w:rPr>
        <w:t xml:space="preserve">One (1) </w:t>
      </w:r>
      <w:r w:rsidR="000D3306">
        <w:rPr>
          <w:rFonts w:eastAsia="Calibri" w:cstheme="minorHAnsi"/>
          <w:lang w:val="en-US"/>
        </w:rPr>
        <w:t>S</w:t>
      </w:r>
      <w:r w:rsidR="00A01E26" w:rsidRPr="00A01E26">
        <w:rPr>
          <w:rFonts w:eastAsia="Calibri" w:cstheme="minorHAnsi"/>
          <w:lang w:val="en-US"/>
        </w:rPr>
        <w:t xml:space="preserve">olution </w:t>
      </w:r>
      <w:r w:rsidR="000D3306">
        <w:rPr>
          <w:rFonts w:eastAsia="Calibri" w:cstheme="minorHAnsi"/>
          <w:lang w:val="en-US"/>
        </w:rPr>
        <w:t>A</w:t>
      </w:r>
      <w:r w:rsidR="00A01E26" w:rsidRPr="00A01E26">
        <w:rPr>
          <w:rFonts w:eastAsia="Calibri" w:cstheme="minorHAnsi"/>
          <w:lang w:val="en-US"/>
        </w:rPr>
        <w:t>rchitect, until Friday 1 September 2023.</w:t>
      </w:r>
    </w:p>
    <w:p w14:paraId="65EF24CF" w14:textId="03B5951E" w:rsidR="00A01E26" w:rsidRPr="00A01E26" w:rsidRDefault="00A01E26" w:rsidP="00A01E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01E26">
        <w:rPr>
          <w:rFonts w:eastAsia="Calibri" w:cstheme="minorHAnsi"/>
          <w:lang w:val="en-US"/>
        </w:rPr>
        <w:t xml:space="preserve">One (1) </w:t>
      </w:r>
      <w:r w:rsidR="000D3306">
        <w:rPr>
          <w:noProof/>
          <w:lang w:val="en-US"/>
        </w:rPr>
        <w:t>L</w:t>
      </w:r>
      <w:r w:rsidRPr="00A01E26">
        <w:rPr>
          <w:noProof/>
          <w:lang w:val="en-US"/>
        </w:rPr>
        <w:t xml:space="preserve">aboratory and </w:t>
      </w:r>
      <w:r w:rsidR="000D3306">
        <w:rPr>
          <w:noProof/>
          <w:lang w:val="en-US"/>
        </w:rPr>
        <w:t>R</w:t>
      </w:r>
      <w:r w:rsidRPr="00A01E26">
        <w:rPr>
          <w:noProof/>
          <w:lang w:val="en-US"/>
        </w:rPr>
        <w:t xml:space="preserve">esearch </w:t>
      </w:r>
      <w:r w:rsidR="000D3306">
        <w:rPr>
          <w:noProof/>
          <w:lang w:val="en-US"/>
        </w:rPr>
        <w:t>I</w:t>
      </w:r>
      <w:r w:rsidRPr="00A01E26">
        <w:rPr>
          <w:noProof/>
          <w:lang w:val="en-US"/>
        </w:rPr>
        <w:t xml:space="preserve">nfrastructure </w:t>
      </w:r>
      <w:r w:rsidR="00870893">
        <w:rPr>
          <w:noProof/>
          <w:lang w:val="en-US"/>
        </w:rPr>
        <w:t>S</w:t>
      </w:r>
      <w:r w:rsidRPr="00A01E26">
        <w:rPr>
          <w:noProof/>
          <w:lang w:val="en-US"/>
        </w:rPr>
        <w:t xml:space="preserve">pecialist, </w:t>
      </w:r>
      <w:r w:rsidRPr="00A01E26">
        <w:rPr>
          <w:rFonts w:eastAsia="Calibri" w:cstheme="minorHAnsi"/>
          <w:lang w:val="en-US"/>
        </w:rPr>
        <w:t>until Friday 8 September 2023.</w:t>
      </w:r>
    </w:p>
    <w:p w14:paraId="3E5A87C8" w14:textId="77777777" w:rsidR="00A01E26" w:rsidRDefault="00A01E26" w:rsidP="00A01E26">
      <w:pPr>
        <w:spacing w:after="0" w:line="240" w:lineRule="auto"/>
        <w:jc w:val="both"/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</w:pPr>
    </w:p>
    <w:p w14:paraId="0E710466" w14:textId="77777777" w:rsidR="00A01E26" w:rsidRDefault="00A01E26" w:rsidP="00A01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15CAB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Interested candidates </w:t>
      </w:r>
      <w:r>
        <w:rPr>
          <w:rFonts w:ascii="Calibri" w:hAnsi="Calibri" w:cs="Calibri"/>
          <w:color w:val="333333"/>
          <w:sz w:val="24"/>
          <w:szCs w:val="24"/>
          <w:lang w:val="en-US"/>
        </w:rPr>
        <w:t>can</w:t>
      </w:r>
      <w:r w:rsidRPr="006740EF">
        <w:rPr>
          <w:rFonts w:ascii="Calibri" w:hAnsi="Calibri" w:cs="Calibri"/>
          <w:color w:val="333333"/>
          <w:sz w:val="24"/>
          <w:szCs w:val="24"/>
          <w:lang w:val="en-US"/>
        </w:rPr>
        <w:t xml:space="preserve"> submit their application online at the following</w:t>
      </w:r>
      <w:r>
        <w:rPr>
          <w:rFonts w:ascii="Calibri" w:hAnsi="Calibri" w:cs="Calibri"/>
          <w:color w:val="333333"/>
          <w:sz w:val="24"/>
          <w:szCs w:val="24"/>
          <w:lang w:val="en-US"/>
        </w:rPr>
        <w:t xml:space="preserve"> </w:t>
      </w:r>
      <w:r w:rsidRPr="006740EF">
        <w:rPr>
          <w:rFonts w:ascii="Calibri" w:hAnsi="Calibri" w:cs="Calibri"/>
          <w:color w:val="333333"/>
          <w:sz w:val="24"/>
          <w:szCs w:val="24"/>
          <w:lang w:val="en-US"/>
        </w:rPr>
        <w:t xml:space="preserve">link: </w:t>
      </w:r>
      <w:hyperlink r:id="rId15" w:history="1">
        <w:r w:rsidRPr="00ED1BA4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https://applications.ucy.ac.cy/recruitment</w:t>
        </w:r>
      </w:hyperlink>
    </w:p>
    <w:p w14:paraId="20C270C2" w14:textId="77777777" w:rsidR="00A01E26" w:rsidRPr="00611DC9" w:rsidRDefault="00A01E26" w:rsidP="00A01E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4"/>
          <w:szCs w:val="24"/>
          <w:lang w:val="en-US"/>
        </w:rPr>
      </w:pPr>
    </w:p>
    <w:p w14:paraId="5E6C82B0" w14:textId="76C5E6A4" w:rsidR="00A01E26" w:rsidRPr="00C62957" w:rsidRDefault="00A01E26" w:rsidP="00C62957">
      <w:pPr>
        <w:pStyle w:val="Default"/>
        <w:rPr>
          <w:rFonts w:asciiTheme="minorHAnsi" w:hAnsiTheme="minorHAnsi" w:cstheme="minorHAnsi"/>
          <w:lang w:val="en-US"/>
        </w:rPr>
      </w:pPr>
      <w:r w:rsidRPr="00C62957">
        <w:rPr>
          <w:rFonts w:asciiTheme="minorHAnsi" w:hAnsiTheme="minorHAnsi" w:cstheme="minorHAnsi"/>
          <w:color w:val="333333"/>
          <w:lang w:val="en-US"/>
        </w:rPr>
        <w:t>For more information</w:t>
      </w:r>
      <w:r w:rsidR="00716A5F" w:rsidRPr="00C62957">
        <w:rPr>
          <w:rFonts w:asciiTheme="minorHAnsi" w:hAnsiTheme="minorHAnsi" w:cstheme="minorHAnsi"/>
          <w:lang w:val="en-US"/>
        </w:rPr>
        <w:t>, please contact the KIOS Center of Excellence, by phone at +357 22893460</w:t>
      </w:r>
      <w:r w:rsidR="00C62957" w:rsidRPr="00C62957">
        <w:rPr>
          <w:rFonts w:asciiTheme="minorHAnsi" w:hAnsiTheme="minorHAnsi" w:cstheme="minorHAnsi"/>
          <w:lang w:val="en-US"/>
        </w:rPr>
        <w:t>,</w:t>
      </w:r>
      <w:r w:rsidR="00716A5F" w:rsidRPr="00C62957">
        <w:rPr>
          <w:rFonts w:asciiTheme="minorHAnsi" w:hAnsiTheme="minorHAnsi" w:cstheme="minorHAnsi"/>
          <w:lang w:val="en-GB"/>
        </w:rPr>
        <w:t xml:space="preserve"> via e</w:t>
      </w:r>
      <w:r w:rsidR="00716A5F" w:rsidRPr="00C62957">
        <w:rPr>
          <w:rFonts w:asciiTheme="minorHAnsi" w:hAnsiTheme="minorHAnsi" w:cstheme="minorHAnsi"/>
          <w:lang w:val="en-US"/>
        </w:rPr>
        <w:t>-</w:t>
      </w:r>
      <w:r w:rsidR="00716A5F" w:rsidRPr="00C62957">
        <w:rPr>
          <w:rFonts w:asciiTheme="minorHAnsi" w:hAnsiTheme="minorHAnsi" w:cstheme="minorHAnsi"/>
          <w:lang w:val="en-GB"/>
        </w:rPr>
        <w:t>mail</w:t>
      </w:r>
      <w:r w:rsidR="00716A5F" w:rsidRPr="00C62957">
        <w:rPr>
          <w:rFonts w:asciiTheme="minorHAnsi" w:hAnsiTheme="minorHAnsi" w:cstheme="minorHAnsi"/>
          <w:lang w:val="en-US"/>
        </w:rPr>
        <w:t xml:space="preserve"> at </w:t>
      </w:r>
      <w:hyperlink r:id="rId16" w:history="1">
        <w:r w:rsidR="00716A5F" w:rsidRPr="00C62957">
          <w:rPr>
            <w:rStyle w:val="Hyperlink"/>
            <w:rFonts w:asciiTheme="minorHAnsi" w:hAnsiTheme="minorHAnsi" w:cstheme="minorHAnsi"/>
            <w:lang w:val="en-US"/>
          </w:rPr>
          <w:t>kioshiring@ucy.ac.cy</w:t>
        </w:r>
      </w:hyperlink>
      <w:r w:rsidR="00C62957" w:rsidRPr="00C62957">
        <w:rPr>
          <w:rFonts w:asciiTheme="minorHAnsi" w:hAnsiTheme="minorHAnsi" w:cstheme="minorHAnsi"/>
          <w:lang w:val="en-US"/>
        </w:rPr>
        <w:t xml:space="preserve"> or you can</w:t>
      </w:r>
      <w:r w:rsidRPr="00C62957">
        <w:rPr>
          <w:rFonts w:asciiTheme="minorHAnsi" w:hAnsiTheme="minorHAnsi" w:cstheme="minorHAnsi"/>
          <w:color w:val="333333"/>
          <w:lang w:val="en-US"/>
        </w:rPr>
        <w:t xml:space="preserve"> visit KIOS website: </w:t>
      </w:r>
      <w:hyperlink r:id="rId17" w:history="1">
        <w:r w:rsidRPr="00C62957">
          <w:rPr>
            <w:rStyle w:val="Hyperlink"/>
            <w:rFonts w:asciiTheme="minorHAnsi" w:hAnsiTheme="minorHAnsi" w:cstheme="minorHAnsi"/>
            <w:lang w:val="en-US"/>
          </w:rPr>
          <w:t>https://www.kios.ucy.ac.cy/open_positions_categories/open-positions/</w:t>
        </w:r>
      </w:hyperlink>
    </w:p>
    <w:p w14:paraId="3AC0B874" w14:textId="77777777" w:rsidR="00A01E26" w:rsidRPr="00A01E26" w:rsidRDefault="00A01E26" w:rsidP="00A01E26">
      <w:pPr>
        <w:spacing w:after="0" w:line="240" w:lineRule="auto"/>
        <w:jc w:val="both"/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</w:pPr>
    </w:p>
    <w:p w14:paraId="13FC0632" w14:textId="459E8D8A" w:rsidR="004C3328" w:rsidRPr="00555717" w:rsidRDefault="004C3328" w:rsidP="00D245E0">
      <w:pPr>
        <w:spacing w:after="0" w:line="240" w:lineRule="auto"/>
        <w:jc w:val="both"/>
        <w:rPr>
          <w:noProof/>
          <w:lang w:val="en-US"/>
        </w:rPr>
      </w:pPr>
    </w:p>
    <w:p w14:paraId="14C9FEFC" w14:textId="1175A424" w:rsidR="002D517A" w:rsidRPr="00555717" w:rsidRDefault="002D517A" w:rsidP="00D245E0">
      <w:pPr>
        <w:spacing w:after="0" w:line="240" w:lineRule="auto"/>
        <w:jc w:val="both"/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</w:pPr>
    </w:p>
    <w:p w14:paraId="6116BF69" w14:textId="5B76BDFC" w:rsidR="00D245E0" w:rsidRPr="002D517A" w:rsidRDefault="00555717" w:rsidP="00555717">
      <w:pPr>
        <w:spacing w:after="0" w:line="240" w:lineRule="auto"/>
        <w:ind w:left="142"/>
        <w:jc w:val="both"/>
        <w:rPr>
          <w:noProof/>
        </w:rPr>
      </w:pPr>
      <w:r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28BCBFD" wp14:editId="13340DE3">
                <wp:simplePos x="0" y="0"/>
                <wp:positionH relativeFrom="page">
                  <wp:posOffset>5143500</wp:posOffset>
                </wp:positionH>
                <wp:positionV relativeFrom="page">
                  <wp:posOffset>1638300</wp:posOffset>
                </wp:positionV>
                <wp:extent cx="2095500" cy="495300"/>
                <wp:effectExtent l="0" t="0" r="0" b="0"/>
                <wp:wrapSquare wrapText="bothSides"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ACEEA3" w14:textId="77777777" w:rsidR="00555717" w:rsidRPr="000E79F3" w:rsidRDefault="00555717" w:rsidP="00555717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</w:pPr>
                            <w:r w:rsidRPr="000E79F3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Telephone:</w:t>
                            </w:r>
                            <w:r w:rsidRPr="000E79F3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 xml:space="preserve"> 22894304</w:t>
                            </w:r>
                          </w:p>
                          <w:p w14:paraId="2C4BCCDE" w14:textId="77777777" w:rsidR="00555717" w:rsidRPr="000E79F3" w:rsidRDefault="00555717" w:rsidP="00555717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Style w:val="None"/>
                                <w:rFonts w:ascii="Calibri" w:eastAsia="Calibri" w:hAnsi="Calibri" w:cs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</w:pPr>
                            <w:r w:rsidRPr="000E79F3">
                              <w:rPr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Email:</w:t>
                            </w:r>
                            <w:r w:rsidRPr="000E79F3">
                              <w:rPr>
                                <w:rFonts w:ascii="Calibri" w:hAnsi="Calibri"/>
                                <w:b/>
                                <w:bCs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 xml:space="preserve"> </w:t>
                            </w:r>
                            <w:hyperlink r:id="rId18" w:history="1">
                              <w:r w:rsidRPr="000E79F3">
                                <w:rPr>
                                  <w:rStyle w:val="Hyperlink0"/>
                                </w:rPr>
                                <w:t>prinfo@ucy.ac.cy</w:t>
                              </w:r>
                            </w:hyperlink>
                          </w:p>
                          <w:p w14:paraId="72FF1878" w14:textId="77777777" w:rsidR="00555717" w:rsidRPr="000E79F3" w:rsidRDefault="00555717" w:rsidP="00555717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0E79F3">
                              <w:rPr>
                                <w:rStyle w:val="None"/>
                                <w:rFonts w:ascii="Calibri" w:hAnsi="Calibri"/>
                                <w:color w:val="8D8E8D"/>
                                <w:sz w:val="20"/>
                                <w:szCs w:val="20"/>
                                <w:u w:color="8D8E8D"/>
                              </w:rPr>
                              <w:t>Website:</w:t>
                            </w:r>
                            <w:r w:rsidRPr="00555717">
                              <w:rPr>
                                <w:rStyle w:val="None"/>
                                <w:rFonts w:asciiTheme="minorHAnsi" w:hAnsiTheme="minorHAnsi" w:cstheme="minorHAnsi"/>
                                <w:b/>
                                <w:bCs/>
                                <w:color w:val="8D8E8D"/>
                                <w:sz w:val="16"/>
                                <w:szCs w:val="16"/>
                                <w:u w:color="8D8E8D"/>
                              </w:rPr>
                              <w:t xml:space="preserve"> </w:t>
                            </w:r>
                            <w:hyperlink r:id="rId19" w:history="1">
                              <w:r w:rsidRPr="00555717">
                                <w:rPr>
                                  <w:rStyle w:val="Hyperlink1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www.ucy.ac.cy/pr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BCBFD" id="Rectangle 7" o:spid="_x0000_s1028" style="position:absolute;left:0;text-align:left;margin-left:405pt;margin-top:129pt;width:165pt;height:39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14:paraId="53ACEEA3" w14:textId="77777777" w:rsidR="00555717" w:rsidRPr="000E79F3" w:rsidRDefault="00555717" w:rsidP="00555717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</w:pPr>
                      <w:r w:rsidRPr="000E79F3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Telephone:</w:t>
                      </w:r>
                      <w:r w:rsidRPr="000E79F3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 xml:space="preserve"> 22894304</w:t>
                      </w:r>
                    </w:p>
                    <w:p w14:paraId="2C4BCCDE" w14:textId="77777777" w:rsidR="00555717" w:rsidRPr="000E79F3" w:rsidRDefault="00555717" w:rsidP="00555717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Style w:val="None"/>
                          <w:rFonts w:ascii="Calibri" w:eastAsia="Calibri" w:hAnsi="Calibri" w:cs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</w:pPr>
                      <w:r w:rsidRPr="000E79F3">
                        <w:rPr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Email:</w:t>
                      </w:r>
                      <w:r w:rsidRPr="000E79F3">
                        <w:rPr>
                          <w:rFonts w:ascii="Calibri" w:hAnsi="Calibri"/>
                          <w:b/>
                          <w:bCs/>
                          <w:color w:val="8D8E8D"/>
                          <w:sz w:val="20"/>
                          <w:szCs w:val="20"/>
                          <w:u w:color="8D8E8D"/>
                        </w:rPr>
                        <w:t xml:space="preserve"> </w:t>
                      </w:r>
                      <w:hyperlink r:id="rId20" w:history="1">
                        <w:r w:rsidRPr="000E79F3">
                          <w:rPr>
                            <w:rStyle w:val="Hyperlink0"/>
                          </w:rPr>
                          <w:t>prinfo@ucy.ac.cy</w:t>
                        </w:r>
                      </w:hyperlink>
                    </w:p>
                    <w:p w14:paraId="72FF1878" w14:textId="77777777" w:rsidR="00555717" w:rsidRPr="000E79F3" w:rsidRDefault="00555717" w:rsidP="00555717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</w:tabs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0E79F3">
                        <w:rPr>
                          <w:rStyle w:val="None"/>
                          <w:rFonts w:ascii="Calibri" w:hAnsi="Calibri"/>
                          <w:color w:val="8D8E8D"/>
                          <w:sz w:val="20"/>
                          <w:szCs w:val="20"/>
                          <w:u w:color="8D8E8D"/>
                        </w:rPr>
                        <w:t>Website:</w:t>
                      </w:r>
                      <w:r w:rsidRPr="00555717">
                        <w:rPr>
                          <w:rStyle w:val="None"/>
                          <w:rFonts w:asciiTheme="minorHAnsi" w:hAnsiTheme="minorHAnsi" w:cstheme="minorHAnsi"/>
                          <w:b/>
                          <w:bCs/>
                          <w:color w:val="8D8E8D"/>
                          <w:sz w:val="16"/>
                          <w:szCs w:val="16"/>
                          <w:u w:color="8D8E8D"/>
                        </w:rPr>
                        <w:t xml:space="preserve"> </w:t>
                      </w:r>
                      <w:hyperlink r:id="rId21" w:history="1">
                        <w:r w:rsidRPr="00555717">
                          <w:rPr>
                            <w:rStyle w:val="Hyperlink1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www.ucy.ac.cy/pr</w:t>
                        </w:r>
                      </w:hyperlink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Calibri" w:eastAsia="Batang" w:hAnsi="Calibri" w:cs="TimesNewRomanPS-BoldMT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2E933BE3" wp14:editId="2CCCEA30">
                <wp:simplePos x="0" y="0"/>
                <wp:positionH relativeFrom="margin">
                  <wp:posOffset>2507615</wp:posOffset>
                </wp:positionH>
                <wp:positionV relativeFrom="page">
                  <wp:posOffset>1638300</wp:posOffset>
                </wp:positionV>
                <wp:extent cx="1739900" cy="495300"/>
                <wp:effectExtent l="0" t="0" r="0" b="0"/>
                <wp:wrapSquare wrapText="bothSides"/>
                <wp:docPr id="1073741832" name="Rectangle 107374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0" cy="49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AEE6A6" w14:textId="77777777" w:rsidR="00555717" w:rsidRDefault="00555717" w:rsidP="00555717">
                            <w:pPr>
                              <w:pStyle w:val="FreeFormA"/>
                              <w:tabs>
                                <w:tab w:val="left" w:pos="709"/>
                                <w:tab w:val="left" w:pos="1417"/>
                                <w:tab w:val="left" w:pos="2126"/>
                              </w:tabs>
                            </w:pP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</w:rPr>
                              <w:t xml:space="preserve">Press &amp; Public Relations Office, Promotion and </w:t>
                            </w:r>
                            <w:r>
                              <w:rPr>
                                <w:rStyle w:val="None"/>
                                <w:rFonts w:ascii="Arial Unicode MS" w:hAnsi="Arial Unicode MS"/>
                                <w:color w:val="8D8E8D"/>
                                <w:sz w:val="22"/>
                                <w:szCs w:val="22"/>
                                <w:u w:color="8D8E8D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rFonts w:ascii="Calibri" w:hAnsi="Calibri"/>
                                <w:b/>
                                <w:bCs/>
                                <w:color w:val="8D8E8D"/>
                                <w:sz w:val="22"/>
                                <w:szCs w:val="22"/>
                                <w:u w:color="8D8E8D"/>
                              </w:rPr>
                              <w:t>Development Sector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3BE3" id="Rectangle 1073741832" o:spid="_x0000_s1029" style="position:absolute;left:0;text-align:left;margin-left:197.45pt;margin-top:129pt;width:137pt;height:39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71AEE6A6" w14:textId="77777777" w:rsidR="00555717" w:rsidRDefault="00555717" w:rsidP="00555717">
                      <w:pPr>
                        <w:pStyle w:val="FreeFormA"/>
                        <w:tabs>
                          <w:tab w:val="left" w:pos="709"/>
                          <w:tab w:val="left" w:pos="1417"/>
                          <w:tab w:val="left" w:pos="2126"/>
                        </w:tabs>
                      </w:pP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</w:rPr>
                        <w:t xml:space="preserve">Press &amp; Public Relations Office, Promotion and </w:t>
                      </w:r>
                      <w:r>
                        <w:rPr>
                          <w:rStyle w:val="None"/>
                          <w:rFonts w:ascii="Arial Unicode MS" w:hAnsi="Arial Unicode MS"/>
                          <w:color w:val="8D8E8D"/>
                          <w:sz w:val="22"/>
                          <w:szCs w:val="22"/>
                          <w:u w:color="8D8E8D"/>
                        </w:rPr>
                        <w:br/>
                      </w:r>
                      <w:r>
                        <w:rPr>
                          <w:rStyle w:val="None"/>
                          <w:rFonts w:ascii="Calibri" w:hAnsi="Calibri"/>
                          <w:b/>
                          <w:bCs/>
                          <w:color w:val="8D8E8D"/>
                          <w:sz w:val="22"/>
                          <w:szCs w:val="22"/>
                          <w:u w:color="8D8E8D"/>
                        </w:rPr>
                        <w:t>Development Sector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sectPr w:rsidR="00D245E0" w:rsidRPr="002D517A" w:rsidSect="002D517A">
      <w:pgSz w:w="11906" w:h="16838"/>
      <w:pgMar w:top="1440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4709"/>
    <w:multiLevelType w:val="hybridMultilevel"/>
    <w:tmpl w:val="F5962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01731"/>
    <w:multiLevelType w:val="hybridMultilevel"/>
    <w:tmpl w:val="C1FEE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1729">
    <w:abstractNumId w:val="0"/>
  </w:num>
  <w:num w:numId="2" w16cid:durableId="153704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4E"/>
    <w:rsid w:val="0008340A"/>
    <w:rsid w:val="000D3306"/>
    <w:rsid w:val="00115BDB"/>
    <w:rsid w:val="00146C00"/>
    <w:rsid w:val="001D1026"/>
    <w:rsid w:val="001E440D"/>
    <w:rsid w:val="001F36F1"/>
    <w:rsid w:val="00204E34"/>
    <w:rsid w:val="00226FC4"/>
    <w:rsid w:val="00246841"/>
    <w:rsid w:val="0029616C"/>
    <w:rsid w:val="002D517A"/>
    <w:rsid w:val="00316C4E"/>
    <w:rsid w:val="003C5BC5"/>
    <w:rsid w:val="00405034"/>
    <w:rsid w:val="00412043"/>
    <w:rsid w:val="00412FE6"/>
    <w:rsid w:val="00471F1E"/>
    <w:rsid w:val="004C3328"/>
    <w:rsid w:val="00555717"/>
    <w:rsid w:val="005A037A"/>
    <w:rsid w:val="005A6C3D"/>
    <w:rsid w:val="005F37EF"/>
    <w:rsid w:val="0061354A"/>
    <w:rsid w:val="00640680"/>
    <w:rsid w:val="006512B4"/>
    <w:rsid w:val="00716A5F"/>
    <w:rsid w:val="00796A6A"/>
    <w:rsid w:val="00870893"/>
    <w:rsid w:val="009B3309"/>
    <w:rsid w:val="00A01E26"/>
    <w:rsid w:val="00A06DDC"/>
    <w:rsid w:val="00A102D6"/>
    <w:rsid w:val="00A656A4"/>
    <w:rsid w:val="00AD2729"/>
    <w:rsid w:val="00AE299E"/>
    <w:rsid w:val="00B127F5"/>
    <w:rsid w:val="00B2136B"/>
    <w:rsid w:val="00B9073D"/>
    <w:rsid w:val="00C622BF"/>
    <w:rsid w:val="00C62957"/>
    <w:rsid w:val="00C814B3"/>
    <w:rsid w:val="00C943D1"/>
    <w:rsid w:val="00CC741F"/>
    <w:rsid w:val="00D245E0"/>
    <w:rsid w:val="00D92BA1"/>
    <w:rsid w:val="00DF7544"/>
    <w:rsid w:val="00E02A1F"/>
    <w:rsid w:val="00E40A50"/>
    <w:rsid w:val="00E6778B"/>
    <w:rsid w:val="00EC5AAF"/>
    <w:rsid w:val="00EF0310"/>
    <w:rsid w:val="00EF0CA2"/>
    <w:rsid w:val="00F8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861B"/>
  <w15:chartTrackingRefBased/>
  <w15:docId w15:val="{8E4290EA-D2CE-4F13-A737-1A758B60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4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328"/>
    <w:rPr>
      <w:color w:val="0563C1" w:themeColor="hyperlink"/>
      <w:u w:val="single"/>
    </w:rPr>
  </w:style>
  <w:style w:type="paragraph" w:customStyle="1" w:styleId="FreeFormA">
    <w:name w:val="Free Form A"/>
    <w:rsid w:val="004C33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character" w:customStyle="1" w:styleId="None">
    <w:name w:val="None"/>
    <w:rsid w:val="004C3328"/>
  </w:style>
  <w:style w:type="character" w:customStyle="1" w:styleId="Hyperlink0">
    <w:name w:val="Hyperlink.0"/>
    <w:rsid w:val="004C3328"/>
    <w:rPr>
      <w:rFonts w:ascii="Calibri" w:eastAsia="Calibri" w:hAnsi="Calibri" w:cs="Calibri"/>
      <w:b/>
      <w:bCs/>
      <w:color w:val="8D8E8D"/>
      <w:sz w:val="20"/>
      <w:szCs w:val="20"/>
      <w:u w:val="single" w:color="8D8E8D"/>
    </w:rPr>
  </w:style>
  <w:style w:type="paragraph" w:styleId="ListParagraph">
    <w:name w:val="List Paragraph"/>
    <w:basedOn w:val="Normal"/>
    <w:uiPriority w:val="34"/>
    <w:qFormat/>
    <w:rsid w:val="00EF03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517A"/>
    <w:rPr>
      <w:color w:val="605E5C"/>
      <w:shd w:val="clear" w:color="auto" w:fill="E1DFDD"/>
    </w:rPr>
  </w:style>
  <w:style w:type="character" w:customStyle="1" w:styleId="Hyperlink1">
    <w:name w:val="Hyperlink.1"/>
    <w:rsid w:val="00555717"/>
    <w:rPr>
      <w:color w:val="0000FF"/>
      <w:u w:val="single" w:color="0000FF"/>
    </w:rPr>
  </w:style>
  <w:style w:type="paragraph" w:customStyle="1" w:styleId="Default">
    <w:name w:val="Default"/>
    <w:rsid w:val="00716A5F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prinfo@ucy.ac.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y.ac.cy/pr" TargetMode="External"/><Relationship Id="rId7" Type="http://schemas.openxmlformats.org/officeDocument/2006/relationships/hyperlink" Target="mailto:prinfo@ucy.ac.cy" TargetMode="External"/><Relationship Id="rId12" Type="http://schemas.openxmlformats.org/officeDocument/2006/relationships/hyperlink" Target="https://www.kios.ucy.ac.cy/open_positions_categories/open-positions/" TargetMode="External"/><Relationship Id="rId17" Type="http://schemas.openxmlformats.org/officeDocument/2006/relationships/hyperlink" Target="https://www.kios.ucy.ac.cy/open_positions_categories/open-positions/" TargetMode="External"/><Relationship Id="rId2" Type="http://schemas.openxmlformats.org/officeDocument/2006/relationships/styles" Target="styles.xml"/><Relationship Id="rId16" Type="http://schemas.openxmlformats.org/officeDocument/2006/relationships/hyperlink" Target="mailto:kioshiring@ucy.ac.cy" TargetMode="External"/><Relationship Id="rId20" Type="http://schemas.openxmlformats.org/officeDocument/2006/relationships/hyperlink" Target="mailto:prinfo@ucy.ac.c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nfo@ucy.ac.cy" TargetMode="External"/><Relationship Id="rId11" Type="http://schemas.openxmlformats.org/officeDocument/2006/relationships/hyperlink" Target="mailto:kioshiring@ucy.ac.c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pplications.ucy.ac.cy/recruit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lications.ucy.ac.cy/recruitment" TargetMode="External"/><Relationship Id="rId19" Type="http://schemas.openxmlformats.org/officeDocument/2006/relationships/hyperlink" Target="http://www.ucy.ac.cy/p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Koutsoulli</dc:creator>
  <cp:keywords/>
  <dc:description/>
  <cp:lastModifiedBy>Christiana Koutsoulli</cp:lastModifiedBy>
  <cp:revision>46</cp:revision>
  <dcterms:created xsi:type="dcterms:W3CDTF">2023-08-01T08:04:00Z</dcterms:created>
  <dcterms:modified xsi:type="dcterms:W3CDTF">2023-08-02T07:56:00Z</dcterms:modified>
</cp:coreProperties>
</file>