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286A" w14:textId="3176F27E" w:rsidR="000624E9" w:rsidRPr="00573A42" w:rsidRDefault="000624E9" w:rsidP="00573A42">
      <w:pPr>
        <w:rPr>
          <w:rFonts w:cstheme="minorHAnsi"/>
          <w:sz w:val="26"/>
          <w:szCs w:val="26"/>
        </w:rPr>
      </w:pPr>
      <w:bookmarkStart w:id="0" w:name="_Hlk81910508"/>
      <w:r w:rsidRPr="00573A42">
        <w:rPr>
          <w:rFonts w:cstheme="minorHAnsi"/>
          <w:sz w:val="26"/>
          <w:szCs w:val="26"/>
        </w:rPr>
        <w:t xml:space="preserve">Η Megasoft αναζητά έναν ταλαντούχο προγραμματιστή </w:t>
      </w:r>
      <w:proofErr w:type="spellStart"/>
      <w:r w:rsidRPr="00573A42">
        <w:rPr>
          <w:rFonts w:cstheme="minorHAnsi"/>
          <w:sz w:val="26"/>
          <w:szCs w:val="26"/>
        </w:rPr>
        <w:t>Delphi</w:t>
      </w:r>
      <w:proofErr w:type="spellEnd"/>
      <w:r w:rsidRPr="00573A42">
        <w:rPr>
          <w:rFonts w:cstheme="minorHAnsi"/>
          <w:sz w:val="26"/>
          <w:szCs w:val="26"/>
        </w:rPr>
        <w:t> για να γίνει μέλος της Ομάδας της.</w:t>
      </w:r>
      <w:r w:rsidR="00DA13D8" w:rsidRPr="00573A42">
        <w:rPr>
          <w:rFonts w:cstheme="minorHAnsi"/>
          <w:sz w:val="26"/>
          <w:szCs w:val="26"/>
        </w:rPr>
        <w:br/>
      </w:r>
    </w:p>
    <w:p w14:paraId="601F4DD8" w14:textId="77777777" w:rsidR="00573A42" w:rsidRPr="00573A42" w:rsidRDefault="00573A42" w:rsidP="00573A42">
      <w:pPr>
        <w:shd w:val="clear" w:color="auto" w:fill="FFFFFF"/>
        <w:spacing w:before="150" w:after="150" w:line="240" w:lineRule="auto"/>
        <w:outlineLvl w:val="1"/>
        <w:rPr>
          <w:rFonts w:eastAsia="Times New Roman" w:cstheme="minorHAnsi"/>
          <w:color w:val="202124"/>
          <w:sz w:val="26"/>
          <w:szCs w:val="26"/>
          <w:lang w:eastAsia="el-GR"/>
        </w:rPr>
      </w:pPr>
      <w:r w:rsidRPr="00573A42">
        <w:rPr>
          <w:rFonts w:eastAsia="Times New Roman" w:cstheme="minorHAnsi"/>
          <w:color w:val="202124"/>
          <w:sz w:val="26"/>
          <w:szCs w:val="26"/>
          <w:lang w:eastAsia="el-GR"/>
        </w:rPr>
        <w:t>Η εταιρεία επί 30 έτη σχεδιάζει και παράγει εφαρμογές λογισμικού για επιχειρήσεις και οργανισμούς ανεξαρτήτου μεγέθους, ενώ καλύπτει σήμερα κάθε επιχειρησιακή τους ανάγκη ολοκληρωμένα και εξειδικευμένα με λύσεις λογισμικού για:</w:t>
      </w:r>
    </w:p>
    <w:p w14:paraId="2BFA41A5"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ERP Applications</w:t>
      </w:r>
    </w:p>
    <w:p w14:paraId="3AB5192E"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Accounting Management</w:t>
      </w:r>
    </w:p>
    <w:p w14:paraId="5093C311"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Hospitality POS Software</w:t>
      </w:r>
    </w:p>
    <w:p w14:paraId="4FAF3658"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Retail POS Software</w:t>
      </w:r>
    </w:p>
    <w:p w14:paraId="0FC4BFA3"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xml:space="preserve">- Mobility – </w:t>
      </w:r>
      <w:proofErr w:type="spellStart"/>
      <w:r w:rsidRPr="00573A42">
        <w:rPr>
          <w:rFonts w:eastAsia="Times New Roman" w:cstheme="minorHAnsi"/>
          <w:color w:val="202124"/>
          <w:sz w:val="26"/>
          <w:szCs w:val="26"/>
          <w:lang w:val="en-US" w:eastAsia="el-GR"/>
        </w:rPr>
        <w:t>xVan</w:t>
      </w:r>
      <w:proofErr w:type="spellEnd"/>
      <w:r w:rsidRPr="00573A42">
        <w:rPr>
          <w:rFonts w:eastAsia="Times New Roman" w:cstheme="minorHAnsi"/>
          <w:color w:val="202124"/>
          <w:sz w:val="26"/>
          <w:szCs w:val="26"/>
          <w:lang w:val="en-US" w:eastAsia="el-GR"/>
        </w:rPr>
        <w:t xml:space="preserve"> Android Apps</w:t>
      </w:r>
    </w:p>
    <w:p w14:paraId="09F898C0"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xml:space="preserve">- </w:t>
      </w:r>
      <w:r w:rsidRPr="00573A42">
        <w:rPr>
          <w:rFonts w:eastAsia="Times New Roman" w:cstheme="minorHAnsi"/>
          <w:color w:val="202124"/>
          <w:sz w:val="26"/>
          <w:szCs w:val="26"/>
          <w:lang w:eastAsia="el-GR"/>
        </w:rPr>
        <w:t>Ε</w:t>
      </w:r>
      <w:r w:rsidRPr="00573A42">
        <w:rPr>
          <w:rFonts w:eastAsia="Times New Roman" w:cstheme="minorHAnsi"/>
          <w:color w:val="202124"/>
          <w:sz w:val="26"/>
          <w:szCs w:val="26"/>
          <w:lang w:val="en-US" w:eastAsia="el-GR"/>
        </w:rPr>
        <w:t>-commerce Platforms</w:t>
      </w:r>
    </w:p>
    <w:p w14:paraId="2108AAA2" w14:textId="77777777" w:rsidR="00573A42" w:rsidRPr="00573A42" w:rsidRDefault="00573A42" w:rsidP="00573A42">
      <w:pPr>
        <w:shd w:val="clear" w:color="auto" w:fill="F8F9FA"/>
        <w:spacing w:line="276" w:lineRule="auto"/>
        <w:rPr>
          <w:rFonts w:eastAsia="Times New Roman" w:cstheme="minorHAnsi"/>
          <w:color w:val="202124"/>
          <w:sz w:val="26"/>
          <w:szCs w:val="26"/>
          <w:lang w:val="en-US" w:eastAsia="el-GR"/>
        </w:rPr>
      </w:pPr>
      <w:r w:rsidRPr="00573A42">
        <w:rPr>
          <w:rFonts w:eastAsia="Times New Roman" w:cstheme="minorHAnsi"/>
          <w:color w:val="202124"/>
          <w:sz w:val="26"/>
          <w:szCs w:val="26"/>
          <w:lang w:val="en-US" w:eastAsia="el-GR"/>
        </w:rPr>
        <w:t>- Vertical Market Solutions</w:t>
      </w:r>
    </w:p>
    <w:p w14:paraId="3B41A337" w14:textId="77777777" w:rsidR="00573A42" w:rsidRPr="00573A42" w:rsidRDefault="00573A42" w:rsidP="00573A42">
      <w:pPr>
        <w:rPr>
          <w:rFonts w:cstheme="minorHAnsi"/>
          <w:sz w:val="26"/>
          <w:szCs w:val="26"/>
          <w:lang w:val="en-US"/>
        </w:rPr>
      </w:pPr>
    </w:p>
    <w:p w14:paraId="02376697" w14:textId="3E501180" w:rsidR="00D92FEA" w:rsidRPr="00573A42" w:rsidRDefault="00D92FEA" w:rsidP="00573A42">
      <w:pPr>
        <w:rPr>
          <w:rFonts w:cstheme="minorHAnsi"/>
          <w:b/>
          <w:bCs/>
          <w:sz w:val="26"/>
          <w:szCs w:val="26"/>
        </w:rPr>
      </w:pPr>
      <w:r w:rsidRPr="00573A42">
        <w:rPr>
          <w:rFonts w:cstheme="minorHAnsi"/>
          <w:b/>
          <w:bCs/>
          <w:sz w:val="26"/>
          <w:szCs w:val="26"/>
        </w:rPr>
        <w:t>Αρμοδιότητες</w:t>
      </w:r>
    </w:p>
    <w:p w14:paraId="226759CB" w14:textId="77777777" w:rsidR="00D92FEA" w:rsidRPr="00573A42" w:rsidRDefault="00D92FEA" w:rsidP="00573A42">
      <w:pPr>
        <w:pStyle w:val="a4"/>
        <w:numPr>
          <w:ilvl w:val="0"/>
          <w:numId w:val="8"/>
        </w:numPr>
        <w:rPr>
          <w:rFonts w:asciiTheme="minorHAnsi" w:hAnsiTheme="minorHAnsi" w:cstheme="minorHAnsi"/>
          <w:sz w:val="26"/>
          <w:szCs w:val="26"/>
        </w:rPr>
      </w:pPr>
      <w:r w:rsidRPr="00573A42">
        <w:rPr>
          <w:rFonts w:asciiTheme="minorHAnsi" w:hAnsiTheme="minorHAnsi" w:cstheme="minorHAnsi"/>
          <w:sz w:val="26"/>
          <w:szCs w:val="26"/>
        </w:rPr>
        <w:t>Τεχνική ανάλυση και σχεδιασμός σε συνεργασία με τις ομάδες της τεχνικής υποστήριξης</w:t>
      </w:r>
    </w:p>
    <w:p w14:paraId="71EC774B" w14:textId="77777777" w:rsidR="00D92FEA" w:rsidRPr="00573A42" w:rsidRDefault="00D92FEA" w:rsidP="00573A42">
      <w:pPr>
        <w:pStyle w:val="a4"/>
        <w:numPr>
          <w:ilvl w:val="0"/>
          <w:numId w:val="8"/>
        </w:numPr>
        <w:rPr>
          <w:rFonts w:asciiTheme="minorHAnsi" w:hAnsiTheme="minorHAnsi" w:cstheme="minorHAnsi"/>
          <w:sz w:val="26"/>
          <w:szCs w:val="26"/>
        </w:rPr>
      </w:pPr>
      <w:r w:rsidRPr="00573A42">
        <w:rPr>
          <w:rFonts w:asciiTheme="minorHAnsi" w:hAnsiTheme="minorHAnsi" w:cstheme="minorHAnsi"/>
          <w:sz w:val="26"/>
          <w:szCs w:val="26"/>
        </w:rPr>
        <w:t>Τεχνικός έλεγχος,  βελτιστοποίηση.</w:t>
      </w:r>
    </w:p>
    <w:p w14:paraId="17A97215" w14:textId="77777777" w:rsidR="00D92FEA" w:rsidRPr="00573A42" w:rsidRDefault="00D92FEA" w:rsidP="00573A42">
      <w:pPr>
        <w:pStyle w:val="a4"/>
        <w:numPr>
          <w:ilvl w:val="0"/>
          <w:numId w:val="8"/>
        </w:numPr>
        <w:rPr>
          <w:rFonts w:asciiTheme="minorHAnsi" w:hAnsiTheme="minorHAnsi" w:cstheme="minorHAnsi"/>
          <w:sz w:val="26"/>
          <w:szCs w:val="26"/>
        </w:rPr>
      </w:pPr>
      <w:r w:rsidRPr="00573A42">
        <w:rPr>
          <w:rFonts w:asciiTheme="minorHAnsi" w:hAnsiTheme="minorHAnsi" w:cstheme="minorHAnsi"/>
          <w:sz w:val="26"/>
          <w:szCs w:val="26"/>
        </w:rPr>
        <w:t xml:space="preserve">Προγραμματισμός σε </w:t>
      </w:r>
      <w:proofErr w:type="spellStart"/>
      <w:r w:rsidRPr="00573A42">
        <w:rPr>
          <w:rFonts w:asciiTheme="minorHAnsi" w:hAnsiTheme="minorHAnsi" w:cstheme="minorHAnsi"/>
          <w:sz w:val="26"/>
          <w:szCs w:val="26"/>
        </w:rPr>
        <w:t>Delphi</w:t>
      </w:r>
      <w:proofErr w:type="spellEnd"/>
      <w:r w:rsidRPr="00573A42">
        <w:rPr>
          <w:rFonts w:asciiTheme="minorHAnsi" w:hAnsiTheme="minorHAnsi" w:cstheme="minorHAnsi"/>
          <w:sz w:val="26"/>
          <w:szCs w:val="26"/>
        </w:rPr>
        <w:t>.</w:t>
      </w:r>
    </w:p>
    <w:p w14:paraId="5A8A5097" w14:textId="77777777" w:rsidR="00D92FEA" w:rsidRPr="00573A42" w:rsidRDefault="00D92FEA" w:rsidP="00573A42">
      <w:pPr>
        <w:pStyle w:val="a4"/>
        <w:numPr>
          <w:ilvl w:val="0"/>
          <w:numId w:val="8"/>
        </w:numPr>
        <w:rPr>
          <w:rFonts w:asciiTheme="minorHAnsi" w:hAnsiTheme="minorHAnsi" w:cstheme="minorHAnsi"/>
          <w:sz w:val="26"/>
          <w:szCs w:val="26"/>
        </w:rPr>
      </w:pPr>
      <w:r w:rsidRPr="00573A42">
        <w:rPr>
          <w:rFonts w:asciiTheme="minorHAnsi" w:hAnsiTheme="minorHAnsi" w:cstheme="minorHAnsi"/>
          <w:sz w:val="26"/>
          <w:szCs w:val="26"/>
        </w:rPr>
        <w:t>Προγραμματισμός σε T-SQL.</w:t>
      </w:r>
    </w:p>
    <w:p w14:paraId="07429D35" w14:textId="77777777" w:rsidR="00D92FEA" w:rsidRPr="00573A42" w:rsidRDefault="00D92FEA" w:rsidP="00573A42">
      <w:pPr>
        <w:pStyle w:val="a4"/>
        <w:numPr>
          <w:ilvl w:val="0"/>
          <w:numId w:val="8"/>
        </w:numPr>
        <w:rPr>
          <w:rFonts w:asciiTheme="minorHAnsi" w:hAnsiTheme="minorHAnsi" w:cstheme="minorHAnsi"/>
          <w:sz w:val="26"/>
          <w:szCs w:val="26"/>
        </w:rPr>
      </w:pPr>
      <w:r w:rsidRPr="00573A42">
        <w:rPr>
          <w:rFonts w:asciiTheme="minorHAnsi" w:hAnsiTheme="minorHAnsi" w:cstheme="minorHAnsi"/>
          <w:sz w:val="26"/>
          <w:szCs w:val="26"/>
        </w:rPr>
        <w:t>Σχεδιασμός σχεσιακών βάσεων δεδομένων</w:t>
      </w:r>
    </w:p>
    <w:p w14:paraId="2195A065" w14:textId="77777777" w:rsidR="00D92FEA" w:rsidRPr="00573A42" w:rsidRDefault="00D92FEA" w:rsidP="00573A42">
      <w:pPr>
        <w:pStyle w:val="a4"/>
        <w:numPr>
          <w:ilvl w:val="0"/>
          <w:numId w:val="8"/>
        </w:numPr>
        <w:rPr>
          <w:rFonts w:asciiTheme="minorHAnsi" w:hAnsiTheme="minorHAnsi" w:cstheme="minorHAnsi"/>
          <w:sz w:val="26"/>
          <w:szCs w:val="26"/>
        </w:rPr>
      </w:pPr>
      <w:proofErr w:type="spellStart"/>
      <w:r w:rsidRPr="00573A42">
        <w:rPr>
          <w:rFonts w:asciiTheme="minorHAnsi" w:hAnsiTheme="minorHAnsi" w:cstheme="minorHAnsi"/>
          <w:sz w:val="26"/>
          <w:szCs w:val="26"/>
        </w:rPr>
        <w:t>Front</w:t>
      </w:r>
      <w:proofErr w:type="spellEnd"/>
      <w:r w:rsidRPr="00573A42">
        <w:rPr>
          <w:rFonts w:asciiTheme="minorHAnsi" w:hAnsiTheme="minorHAnsi" w:cstheme="minorHAnsi"/>
          <w:sz w:val="26"/>
          <w:szCs w:val="26"/>
        </w:rPr>
        <w:t xml:space="preserve"> </w:t>
      </w:r>
      <w:proofErr w:type="spellStart"/>
      <w:r w:rsidRPr="00573A42">
        <w:rPr>
          <w:rFonts w:asciiTheme="minorHAnsi" w:hAnsiTheme="minorHAnsi" w:cstheme="minorHAnsi"/>
          <w:sz w:val="26"/>
          <w:szCs w:val="26"/>
        </w:rPr>
        <w:t>End</w:t>
      </w:r>
      <w:proofErr w:type="spellEnd"/>
      <w:r w:rsidRPr="00573A42">
        <w:rPr>
          <w:rFonts w:asciiTheme="minorHAnsi" w:hAnsiTheme="minorHAnsi" w:cstheme="minorHAnsi"/>
          <w:sz w:val="26"/>
          <w:szCs w:val="26"/>
        </w:rPr>
        <w:t xml:space="preserve"> &amp; </w:t>
      </w:r>
      <w:proofErr w:type="spellStart"/>
      <w:r w:rsidRPr="00573A42">
        <w:rPr>
          <w:rFonts w:asciiTheme="minorHAnsi" w:hAnsiTheme="minorHAnsi" w:cstheme="minorHAnsi"/>
          <w:sz w:val="26"/>
          <w:szCs w:val="26"/>
        </w:rPr>
        <w:t>Back</w:t>
      </w:r>
      <w:proofErr w:type="spellEnd"/>
      <w:r w:rsidRPr="00573A42">
        <w:rPr>
          <w:rFonts w:asciiTheme="minorHAnsi" w:hAnsiTheme="minorHAnsi" w:cstheme="minorHAnsi"/>
          <w:sz w:val="26"/>
          <w:szCs w:val="26"/>
        </w:rPr>
        <w:t xml:space="preserve"> </w:t>
      </w:r>
      <w:proofErr w:type="spellStart"/>
      <w:r w:rsidRPr="00573A42">
        <w:rPr>
          <w:rFonts w:asciiTheme="minorHAnsi" w:hAnsiTheme="minorHAnsi" w:cstheme="minorHAnsi"/>
          <w:sz w:val="26"/>
          <w:szCs w:val="26"/>
        </w:rPr>
        <w:t>End</w:t>
      </w:r>
      <w:proofErr w:type="spellEnd"/>
      <w:r w:rsidRPr="00573A42">
        <w:rPr>
          <w:rFonts w:asciiTheme="minorHAnsi" w:hAnsiTheme="minorHAnsi" w:cstheme="minorHAnsi"/>
          <w:sz w:val="26"/>
          <w:szCs w:val="26"/>
        </w:rPr>
        <w:t xml:space="preserve"> Development</w:t>
      </w:r>
    </w:p>
    <w:p w14:paraId="043707A1" w14:textId="77777777" w:rsidR="00D92FEA" w:rsidRPr="00573A42" w:rsidRDefault="00D92FEA" w:rsidP="00573A42">
      <w:pPr>
        <w:pStyle w:val="a4"/>
        <w:numPr>
          <w:ilvl w:val="0"/>
          <w:numId w:val="8"/>
        </w:numPr>
        <w:rPr>
          <w:rFonts w:asciiTheme="minorHAnsi" w:hAnsiTheme="minorHAnsi" w:cstheme="minorHAnsi"/>
          <w:sz w:val="26"/>
          <w:szCs w:val="26"/>
        </w:rPr>
      </w:pPr>
      <w:proofErr w:type="spellStart"/>
      <w:r w:rsidRPr="00573A42">
        <w:rPr>
          <w:rFonts w:asciiTheme="minorHAnsi" w:hAnsiTheme="minorHAnsi" w:cstheme="minorHAnsi"/>
          <w:sz w:val="26"/>
          <w:szCs w:val="26"/>
        </w:rPr>
        <w:t>Developing</w:t>
      </w:r>
      <w:proofErr w:type="spellEnd"/>
      <w:r w:rsidRPr="00573A42">
        <w:rPr>
          <w:rFonts w:asciiTheme="minorHAnsi" w:hAnsiTheme="minorHAnsi" w:cstheme="minorHAnsi"/>
          <w:sz w:val="26"/>
          <w:szCs w:val="26"/>
        </w:rPr>
        <w:t xml:space="preserve"> Windows </w:t>
      </w:r>
      <w:proofErr w:type="spellStart"/>
      <w:r w:rsidRPr="00573A42">
        <w:rPr>
          <w:rFonts w:asciiTheme="minorHAnsi" w:hAnsiTheme="minorHAnsi" w:cstheme="minorHAnsi"/>
          <w:sz w:val="26"/>
          <w:szCs w:val="26"/>
        </w:rPr>
        <w:t>Applications</w:t>
      </w:r>
      <w:proofErr w:type="spellEnd"/>
      <w:r w:rsidRPr="00573A42">
        <w:rPr>
          <w:rFonts w:asciiTheme="minorHAnsi" w:hAnsiTheme="minorHAnsi" w:cstheme="minorHAnsi"/>
          <w:sz w:val="26"/>
          <w:szCs w:val="26"/>
        </w:rPr>
        <w:t xml:space="preserve"> (</w:t>
      </w:r>
      <w:proofErr w:type="spellStart"/>
      <w:r w:rsidRPr="00573A42">
        <w:rPr>
          <w:rFonts w:asciiTheme="minorHAnsi" w:hAnsiTheme="minorHAnsi" w:cstheme="minorHAnsi"/>
          <w:sz w:val="26"/>
          <w:szCs w:val="26"/>
        </w:rPr>
        <w:t>WinForms</w:t>
      </w:r>
      <w:proofErr w:type="spellEnd"/>
      <w:r w:rsidRPr="00573A42">
        <w:rPr>
          <w:rFonts w:asciiTheme="minorHAnsi" w:hAnsiTheme="minorHAnsi" w:cstheme="minorHAnsi"/>
          <w:sz w:val="26"/>
          <w:szCs w:val="26"/>
        </w:rPr>
        <w:t>)</w:t>
      </w:r>
    </w:p>
    <w:p w14:paraId="4BE00997" w14:textId="77777777" w:rsidR="00D92FEA" w:rsidRPr="00573A42" w:rsidRDefault="00D92FEA" w:rsidP="00573A42">
      <w:pPr>
        <w:rPr>
          <w:rFonts w:cstheme="minorHAnsi"/>
          <w:sz w:val="26"/>
          <w:szCs w:val="26"/>
        </w:rPr>
      </w:pPr>
    </w:p>
    <w:p w14:paraId="4E2C6329" w14:textId="3682D916" w:rsidR="00D92FEA" w:rsidRPr="00573A42" w:rsidRDefault="00D92FEA" w:rsidP="00573A42">
      <w:pPr>
        <w:rPr>
          <w:rFonts w:cstheme="minorHAnsi"/>
          <w:b/>
          <w:bCs/>
          <w:sz w:val="26"/>
          <w:szCs w:val="26"/>
        </w:rPr>
      </w:pPr>
      <w:r w:rsidRPr="00573A42">
        <w:rPr>
          <w:rFonts w:cstheme="minorHAnsi"/>
          <w:b/>
          <w:bCs/>
          <w:sz w:val="26"/>
          <w:szCs w:val="26"/>
        </w:rPr>
        <w:t>Τι προσφέρουμε</w:t>
      </w:r>
    </w:p>
    <w:p w14:paraId="416EE12B" w14:textId="77777777" w:rsidR="00300D28"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sidRPr="00652EE3">
        <w:rPr>
          <w:rFonts w:cstheme="minorHAnsi"/>
          <w:color w:val="000000"/>
          <w:sz w:val="24"/>
          <w:szCs w:val="24"/>
          <w:shd w:val="clear" w:color="auto" w:fill="FFFFFF"/>
        </w:rPr>
        <w:t>Ανταγωνιστικές απολαβές</w:t>
      </w:r>
    </w:p>
    <w:p w14:paraId="55C11678" w14:textId="77777777" w:rsidR="00300D28" w:rsidRPr="00652EE3"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proofErr w:type="spellStart"/>
      <w:r>
        <w:rPr>
          <w:rFonts w:cstheme="minorHAnsi"/>
          <w:color w:val="000000"/>
          <w:sz w:val="24"/>
          <w:szCs w:val="24"/>
          <w:shd w:val="clear" w:color="auto" w:fill="FFFFFF"/>
        </w:rPr>
        <w:t>Β</w:t>
      </w:r>
      <w:r w:rsidRPr="00652EE3">
        <w:rPr>
          <w:rFonts w:cstheme="minorHAnsi"/>
          <w:color w:val="000000"/>
          <w:sz w:val="24"/>
          <w:szCs w:val="24"/>
          <w:shd w:val="clear" w:color="auto" w:fill="FFFFFF"/>
        </w:rPr>
        <w:t>onus</w:t>
      </w:r>
      <w:proofErr w:type="spellEnd"/>
      <w:r w:rsidRPr="00652EE3">
        <w:rPr>
          <w:rFonts w:cstheme="minorHAnsi"/>
          <w:color w:val="000000"/>
          <w:sz w:val="24"/>
          <w:szCs w:val="24"/>
          <w:shd w:val="clear" w:color="auto" w:fill="FFFFFF"/>
        </w:rPr>
        <w:t xml:space="preserve"> παραγωγικότητας</w:t>
      </w:r>
    </w:p>
    <w:p w14:paraId="6B87F05A" w14:textId="77777777" w:rsidR="00300D28"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sidRPr="00652EE3">
        <w:rPr>
          <w:rFonts w:cstheme="minorHAnsi"/>
          <w:color w:val="000000"/>
          <w:sz w:val="24"/>
          <w:szCs w:val="24"/>
          <w:shd w:val="clear" w:color="auto" w:fill="FFFFFF"/>
        </w:rPr>
        <w:t xml:space="preserve">Ιδιωτική </w:t>
      </w:r>
      <w:r>
        <w:rPr>
          <w:rFonts w:cstheme="minorHAnsi"/>
          <w:color w:val="000000"/>
          <w:sz w:val="24"/>
          <w:szCs w:val="24"/>
          <w:shd w:val="clear" w:color="auto" w:fill="FFFFFF"/>
        </w:rPr>
        <w:t xml:space="preserve">ιατροφαρμακευτική </w:t>
      </w:r>
      <w:r w:rsidRPr="00652EE3">
        <w:rPr>
          <w:rFonts w:cstheme="minorHAnsi"/>
          <w:color w:val="000000"/>
          <w:sz w:val="24"/>
          <w:szCs w:val="24"/>
          <w:shd w:val="clear" w:color="auto" w:fill="FFFFFF"/>
        </w:rPr>
        <w:t>ασφάλιση</w:t>
      </w:r>
    </w:p>
    <w:p w14:paraId="591CA913" w14:textId="0351E154" w:rsidR="00300D28" w:rsidRDefault="009C5FFC"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Pr>
          <w:sz w:val="26"/>
          <w:szCs w:val="26"/>
        </w:rPr>
        <w:t>Αποταμιευτικό</w:t>
      </w:r>
      <w:r w:rsidR="00300D28">
        <w:rPr>
          <w:rFonts w:cstheme="minorHAnsi"/>
          <w:color w:val="000000"/>
          <w:sz w:val="24"/>
          <w:szCs w:val="24"/>
          <w:shd w:val="clear" w:color="auto" w:fill="FFFFFF"/>
        </w:rPr>
        <w:t xml:space="preserve"> πρόγραμμα</w:t>
      </w:r>
    </w:p>
    <w:p w14:paraId="3B8F2BD3" w14:textId="77777777" w:rsidR="00300D28" w:rsidRPr="00C554A9"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Pr>
          <w:rFonts w:cstheme="minorHAnsi"/>
          <w:color w:val="000000"/>
          <w:sz w:val="24"/>
          <w:szCs w:val="24"/>
          <w:shd w:val="clear" w:color="auto" w:fill="FFFFFF"/>
        </w:rPr>
        <w:t xml:space="preserve">Διατακτικές σίτισης </w:t>
      </w:r>
      <w:r>
        <w:rPr>
          <w:rFonts w:cstheme="minorHAnsi"/>
          <w:color w:val="000000"/>
          <w:sz w:val="24"/>
          <w:szCs w:val="24"/>
          <w:shd w:val="clear" w:color="auto" w:fill="FFFFFF"/>
          <w:lang w:val="en-US"/>
        </w:rPr>
        <w:t>Up Hellas</w:t>
      </w:r>
    </w:p>
    <w:p w14:paraId="7E910308" w14:textId="59D55848" w:rsidR="00300D28"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sidRPr="00652EE3">
        <w:rPr>
          <w:rFonts w:cstheme="minorHAnsi"/>
          <w:color w:val="000000"/>
          <w:sz w:val="24"/>
          <w:szCs w:val="24"/>
          <w:shd w:val="clear" w:color="auto" w:fill="FFFFFF"/>
        </w:rPr>
        <w:t xml:space="preserve">Εκπαίδευση </w:t>
      </w:r>
      <w:r>
        <w:rPr>
          <w:rFonts w:cstheme="minorHAnsi"/>
          <w:color w:val="000000"/>
          <w:sz w:val="24"/>
          <w:szCs w:val="24"/>
          <w:shd w:val="clear" w:color="auto" w:fill="FFFFFF"/>
        </w:rPr>
        <w:t>και προετοιμασία μετάβασης σε νέες τεχνολογίες</w:t>
      </w:r>
    </w:p>
    <w:p w14:paraId="1C2E51C1" w14:textId="77777777" w:rsidR="00300D28" w:rsidRPr="00B06F03"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sidRPr="00652EE3">
        <w:rPr>
          <w:rFonts w:cstheme="minorHAnsi"/>
          <w:color w:val="000000"/>
          <w:sz w:val="24"/>
          <w:szCs w:val="24"/>
          <w:shd w:val="clear" w:color="auto" w:fill="FFFFFF"/>
        </w:rPr>
        <w:t>Σεβασμό στον προσωπικό χρόνο</w:t>
      </w:r>
    </w:p>
    <w:p w14:paraId="380318BA" w14:textId="68A8A2F6" w:rsidR="00300D28" w:rsidRDefault="00300D28" w:rsidP="00300D28">
      <w:pPr>
        <w:pStyle w:val="a4"/>
        <w:numPr>
          <w:ilvl w:val="0"/>
          <w:numId w:val="10"/>
        </w:numPr>
        <w:shd w:val="clear" w:color="auto" w:fill="FFFFFF"/>
        <w:spacing w:before="150" w:after="150" w:line="240" w:lineRule="auto"/>
        <w:outlineLvl w:val="1"/>
        <w:rPr>
          <w:rFonts w:cstheme="minorHAnsi"/>
          <w:color w:val="000000"/>
          <w:sz w:val="24"/>
          <w:szCs w:val="24"/>
          <w:shd w:val="clear" w:color="auto" w:fill="FFFFFF"/>
        </w:rPr>
      </w:pPr>
      <w:r w:rsidRPr="00652EE3">
        <w:rPr>
          <w:rFonts w:cstheme="minorHAnsi"/>
          <w:color w:val="000000"/>
          <w:sz w:val="24"/>
          <w:szCs w:val="24"/>
          <w:shd w:val="clear" w:color="auto" w:fill="FFFFFF"/>
        </w:rPr>
        <w:t xml:space="preserve">Σύγχρονο </w:t>
      </w:r>
      <w:r>
        <w:rPr>
          <w:rFonts w:cstheme="minorHAnsi"/>
          <w:color w:val="000000"/>
          <w:sz w:val="24"/>
          <w:szCs w:val="24"/>
          <w:shd w:val="clear" w:color="auto" w:fill="FFFFFF"/>
        </w:rPr>
        <w:t xml:space="preserve">και ευχάριστο </w:t>
      </w:r>
      <w:r w:rsidRPr="00652EE3">
        <w:rPr>
          <w:rFonts w:cstheme="minorHAnsi"/>
          <w:color w:val="000000"/>
          <w:sz w:val="24"/>
          <w:szCs w:val="24"/>
          <w:shd w:val="clear" w:color="auto" w:fill="FFFFFF"/>
        </w:rPr>
        <w:t xml:space="preserve">περιβάλλον εργασίας </w:t>
      </w:r>
      <w:bookmarkStart w:id="1" w:name="_Hlk113028405"/>
      <w:r w:rsidRPr="00FC66A1">
        <w:rPr>
          <w:rFonts w:cstheme="minorHAnsi"/>
          <w:color w:val="000000"/>
          <w:sz w:val="24"/>
          <w:szCs w:val="24"/>
          <w:shd w:val="clear" w:color="auto" w:fill="FFFFFF"/>
        </w:rPr>
        <w:t xml:space="preserve">σε νέες ιδιόκτητες εγκαταστάσεις με ιδιωτικό </w:t>
      </w:r>
      <w:proofErr w:type="spellStart"/>
      <w:r w:rsidRPr="00FC66A1">
        <w:rPr>
          <w:rFonts w:cstheme="minorHAnsi"/>
          <w:color w:val="000000"/>
          <w:sz w:val="24"/>
          <w:szCs w:val="24"/>
          <w:shd w:val="clear" w:color="auto" w:fill="FFFFFF"/>
        </w:rPr>
        <w:t>parking</w:t>
      </w:r>
      <w:proofErr w:type="spellEnd"/>
    </w:p>
    <w:bookmarkEnd w:id="1"/>
    <w:p w14:paraId="3139A065" w14:textId="479F61DC" w:rsidR="00DA13D8" w:rsidRPr="00B85427" w:rsidRDefault="00DA13D8" w:rsidP="00573A42">
      <w:pPr>
        <w:rPr>
          <w:rFonts w:cstheme="minorHAnsi"/>
          <w:b/>
          <w:bCs/>
          <w:sz w:val="26"/>
          <w:szCs w:val="26"/>
        </w:rPr>
      </w:pPr>
      <w:r w:rsidRPr="00B85427">
        <w:rPr>
          <w:rFonts w:cstheme="minorHAnsi"/>
          <w:b/>
          <w:bCs/>
          <w:sz w:val="26"/>
          <w:szCs w:val="26"/>
        </w:rPr>
        <w:lastRenderedPageBreak/>
        <w:t>Γιατί να μπεις στην ομάδα μας</w:t>
      </w:r>
    </w:p>
    <w:p w14:paraId="0ACB1890" w14:textId="57BA45A6" w:rsidR="00DA13D8" w:rsidRPr="00573A42" w:rsidRDefault="00DA13D8" w:rsidP="00573A42">
      <w:pPr>
        <w:rPr>
          <w:rFonts w:cstheme="minorHAnsi"/>
          <w:sz w:val="26"/>
          <w:szCs w:val="26"/>
        </w:rPr>
      </w:pPr>
      <w:proofErr w:type="spellStart"/>
      <w:r w:rsidRPr="00573A42">
        <w:rPr>
          <w:rFonts w:cstheme="minorHAnsi"/>
          <w:sz w:val="26"/>
          <w:szCs w:val="26"/>
        </w:rPr>
        <w:t>Tο</w:t>
      </w:r>
      <w:proofErr w:type="spellEnd"/>
      <w:r w:rsidRPr="00573A42">
        <w:rPr>
          <w:rFonts w:cstheme="minorHAnsi"/>
          <w:sz w:val="26"/>
          <w:szCs w:val="26"/>
        </w:rPr>
        <w:t xml:space="preserve"> να εργάζεσαι </w:t>
      </w:r>
      <w:r w:rsidR="009129C3" w:rsidRPr="00573A42">
        <w:rPr>
          <w:rFonts w:cstheme="minorHAnsi"/>
          <w:sz w:val="26"/>
          <w:szCs w:val="26"/>
        </w:rPr>
        <w:t>σ</w:t>
      </w:r>
      <w:r w:rsidRPr="00573A42">
        <w:rPr>
          <w:rFonts w:cstheme="minorHAnsi"/>
          <w:sz w:val="26"/>
          <w:szCs w:val="26"/>
        </w:rPr>
        <w:t>τη </w:t>
      </w:r>
      <w:proofErr w:type="spellStart"/>
      <w:r w:rsidRPr="00573A42">
        <w:rPr>
          <w:rFonts w:cstheme="minorHAnsi"/>
          <w:sz w:val="26"/>
          <w:szCs w:val="26"/>
        </w:rPr>
        <w:t>Megasoft</w:t>
      </w:r>
      <w:proofErr w:type="spellEnd"/>
      <w:r w:rsidRPr="00573A42">
        <w:rPr>
          <w:rFonts w:cstheme="minorHAnsi"/>
          <w:sz w:val="26"/>
          <w:szCs w:val="26"/>
        </w:rPr>
        <w:t> σημαίνει να έχεις ομαδικό πνεύμα, αγάπη για τις προκλήσεις, πάθος για την τεχνολογία και μία αστείρευτη ενέργεια για την επίτευξη υψηλών στόχων!</w:t>
      </w:r>
    </w:p>
    <w:p w14:paraId="2C7A05EF" w14:textId="77777777" w:rsidR="00DA13D8" w:rsidRPr="00573A42" w:rsidRDefault="00DA13D8" w:rsidP="00573A42">
      <w:pPr>
        <w:rPr>
          <w:rFonts w:cstheme="minorHAnsi"/>
          <w:sz w:val="26"/>
          <w:szCs w:val="26"/>
        </w:rPr>
      </w:pPr>
      <w:r w:rsidRPr="00573A42">
        <w:rPr>
          <w:rFonts w:cstheme="minorHAnsi"/>
          <w:sz w:val="26"/>
          <w:szCs w:val="26"/>
        </w:rPr>
        <w:t xml:space="preserve">Οι άνθρωποι είναι το μεγαλύτερο και σημαντικότερο </w:t>
      </w:r>
      <w:proofErr w:type="spellStart"/>
      <w:r w:rsidRPr="00573A42">
        <w:rPr>
          <w:rFonts w:cstheme="minorHAnsi"/>
          <w:sz w:val="26"/>
          <w:szCs w:val="26"/>
        </w:rPr>
        <w:t>asset</w:t>
      </w:r>
      <w:proofErr w:type="spellEnd"/>
      <w:r w:rsidRPr="00573A42">
        <w:rPr>
          <w:rFonts w:cstheme="minorHAnsi"/>
          <w:sz w:val="26"/>
          <w:szCs w:val="26"/>
        </w:rPr>
        <w:t xml:space="preserve"> κάθε επιχείρησης. Καθορίζουν την επιτυχία της και την πορεία της. Στη Megasoft το γνωρίζουμε πολύ καλά και γι' αυτό επενδύουμε σε ανθρώπους με τολμηρή σκέψη, καινοτόμες ιδέες, πάθος και όρεξη για το καινούριο, ακεραιότητα και παρακινούμενους από το τελικό ποιοτικό αποτέλεσμα.</w:t>
      </w:r>
    </w:p>
    <w:p w14:paraId="60426F73" w14:textId="77777777" w:rsidR="00DA13D8" w:rsidRPr="00573A42" w:rsidRDefault="00DA13D8" w:rsidP="00573A42">
      <w:pPr>
        <w:rPr>
          <w:rFonts w:cstheme="minorHAnsi"/>
          <w:sz w:val="26"/>
          <w:szCs w:val="26"/>
        </w:rPr>
      </w:pPr>
      <w:r w:rsidRPr="00573A42">
        <w:rPr>
          <w:rFonts w:cstheme="minorHAnsi"/>
          <w:sz w:val="26"/>
          <w:szCs w:val="26"/>
        </w:rPr>
        <w:t>Θέλουμε οι άνθρωποι μας να αισθάνονται σημαντικοί στον χώρο εργασίας τους και γι' αυτό ανταμείβουμε την προσωπική προσπάθεια, την πρωτοβουλία, την ομαδική δουλειά συμβάλλοντας στην περαιτέρω εξέλιξή τους.</w:t>
      </w:r>
    </w:p>
    <w:bookmarkEnd w:id="0"/>
    <w:p w14:paraId="71651B3F" w14:textId="17D61F11" w:rsidR="003F268E" w:rsidRDefault="003F268E" w:rsidP="00573A42">
      <w:pPr>
        <w:rPr>
          <w:rFonts w:cstheme="minorHAnsi"/>
          <w:sz w:val="26"/>
          <w:szCs w:val="26"/>
        </w:rPr>
      </w:pPr>
    </w:p>
    <w:p w14:paraId="0C7294F0" w14:textId="77777777" w:rsidR="00300D28" w:rsidRPr="00573A42" w:rsidRDefault="00300D28" w:rsidP="00573A42">
      <w:pPr>
        <w:rPr>
          <w:rFonts w:cstheme="minorHAnsi"/>
          <w:sz w:val="26"/>
          <w:szCs w:val="26"/>
        </w:rPr>
      </w:pPr>
    </w:p>
    <w:sectPr w:rsidR="00300D28" w:rsidRPr="00573A42" w:rsidSect="00F7358A">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7E0"/>
    <w:multiLevelType w:val="multilevel"/>
    <w:tmpl w:val="0D74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0917"/>
    <w:multiLevelType w:val="multilevel"/>
    <w:tmpl w:val="E792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601AF"/>
    <w:multiLevelType w:val="hybridMultilevel"/>
    <w:tmpl w:val="92762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E62F73"/>
    <w:multiLevelType w:val="hybridMultilevel"/>
    <w:tmpl w:val="219840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1005749"/>
    <w:multiLevelType w:val="multilevel"/>
    <w:tmpl w:val="ACC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0298C"/>
    <w:multiLevelType w:val="hybridMultilevel"/>
    <w:tmpl w:val="49C69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373CD4"/>
    <w:multiLevelType w:val="multilevel"/>
    <w:tmpl w:val="C13A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D5997"/>
    <w:multiLevelType w:val="hybridMultilevel"/>
    <w:tmpl w:val="92F41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E76E14"/>
    <w:multiLevelType w:val="multilevel"/>
    <w:tmpl w:val="98E6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54BBD"/>
    <w:multiLevelType w:val="multilevel"/>
    <w:tmpl w:val="9C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5560103">
    <w:abstractNumId w:val="4"/>
  </w:num>
  <w:num w:numId="2" w16cid:durableId="896741950">
    <w:abstractNumId w:val="6"/>
  </w:num>
  <w:num w:numId="3" w16cid:durableId="1068916787">
    <w:abstractNumId w:val="0"/>
  </w:num>
  <w:num w:numId="4" w16cid:durableId="1153910120">
    <w:abstractNumId w:val="1"/>
  </w:num>
  <w:num w:numId="5" w16cid:durableId="932475245">
    <w:abstractNumId w:val="9"/>
  </w:num>
  <w:num w:numId="6" w16cid:durableId="559948859">
    <w:abstractNumId w:val="3"/>
  </w:num>
  <w:num w:numId="7" w16cid:durableId="1786805176">
    <w:abstractNumId w:val="8"/>
  </w:num>
  <w:num w:numId="8" w16cid:durableId="1692953544">
    <w:abstractNumId w:val="7"/>
  </w:num>
  <w:num w:numId="9" w16cid:durableId="2140099733">
    <w:abstractNumId w:val="5"/>
  </w:num>
  <w:num w:numId="10" w16cid:durableId="1192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4F"/>
    <w:rsid w:val="000624E9"/>
    <w:rsid w:val="002F20BC"/>
    <w:rsid w:val="00300D28"/>
    <w:rsid w:val="003F268E"/>
    <w:rsid w:val="00545C2A"/>
    <w:rsid w:val="0055256F"/>
    <w:rsid w:val="00573A42"/>
    <w:rsid w:val="00610A67"/>
    <w:rsid w:val="008D1332"/>
    <w:rsid w:val="009129C3"/>
    <w:rsid w:val="00980ADC"/>
    <w:rsid w:val="009C5FFC"/>
    <w:rsid w:val="00A207EC"/>
    <w:rsid w:val="00AC1FEC"/>
    <w:rsid w:val="00B1632A"/>
    <w:rsid w:val="00B229FA"/>
    <w:rsid w:val="00B45E34"/>
    <w:rsid w:val="00B85427"/>
    <w:rsid w:val="00C84BCD"/>
    <w:rsid w:val="00C9694F"/>
    <w:rsid w:val="00D52E0D"/>
    <w:rsid w:val="00D92FEA"/>
    <w:rsid w:val="00DA13D8"/>
    <w:rsid w:val="00E14188"/>
    <w:rsid w:val="00E74973"/>
    <w:rsid w:val="00E90FB6"/>
    <w:rsid w:val="00F5057F"/>
    <w:rsid w:val="00F73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3751"/>
  <w15:chartTrackingRefBased/>
  <w15:docId w15:val="{DA9E6588-9220-4111-932C-430992B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3F26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3F268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DA13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F268E"/>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rsid w:val="003F268E"/>
    <w:rPr>
      <w:rFonts w:asciiTheme="majorHAnsi" w:eastAsiaTheme="majorEastAsia" w:hAnsiTheme="majorHAnsi" w:cstheme="majorBidi"/>
      <w:color w:val="2E74B5" w:themeColor="accent1" w:themeShade="BF"/>
      <w:sz w:val="26"/>
      <w:szCs w:val="26"/>
    </w:rPr>
  </w:style>
  <w:style w:type="paragraph" w:styleId="Web">
    <w:name w:val="Normal (Web)"/>
    <w:basedOn w:val="a"/>
    <w:uiPriority w:val="99"/>
    <w:semiHidden/>
    <w:unhideWhenUsed/>
    <w:rsid w:val="003F26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F268E"/>
    <w:rPr>
      <w:b/>
      <w:bCs/>
    </w:rPr>
  </w:style>
  <w:style w:type="character" w:styleId="-">
    <w:name w:val="Hyperlink"/>
    <w:basedOn w:val="a0"/>
    <w:uiPriority w:val="99"/>
    <w:unhideWhenUsed/>
    <w:rsid w:val="003F268E"/>
    <w:rPr>
      <w:color w:val="0000FF"/>
      <w:u w:val="single"/>
    </w:rPr>
  </w:style>
  <w:style w:type="character" w:customStyle="1" w:styleId="4Char">
    <w:name w:val="Επικεφαλίδα 4 Char"/>
    <w:basedOn w:val="a0"/>
    <w:link w:val="4"/>
    <w:uiPriority w:val="9"/>
    <w:semiHidden/>
    <w:rsid w:val="00DA13D8"/>
    <w:rPr>
      <w:rFonts w:asciiTheme="majorHAnsi" w:eastAsiaTheme="majorEastAsia" w:hAnsiTheme="majorHAnsi" w:cstheme="majorBidi"/>
      <w:i/>
      <w:iCs/>
      <w:color w:val="2E74B5" w:themeColor="accent1" w:themeShade="BF"/>
    </w:rPr>
  </w:style>
  <w:style w:type="character" w:customStyle="1" w:styleId="in-widget">
    <w:name w:val="in-widget"/>
    <w:basedOn w:val="a0"/>
    <w:rsid w:val="00DA13D8"/>
  </w:style>
  <w:style w:type="paragraph" w:styleId="a4">
    <w:name w:val="List Paragraph"/>
    <w:basedOn w:val="a"/>
    <w:uiPriority w:val="34"/>
    <w:qFormat/>
    <w:rsid w:val="00D92FEA"/>
    <w:pPr>
      <w:spacing w:line="252" w:lineRule="auto"/>
      <w:ind w:left="720"/>
      <w:contextualSpacing/>
    </w:pPr>
    <w:rPr>
      <w:rFonts w:ascii="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2726">
      <w:bodyDiv w:val="1"/>
      <w:marLeft w:val="0"/>
      <w:marRight w:val="0"/>
      <w:marTop w:val="0"/>
      <w:marBottom w:val="0"/>
      <w:divBdr>
        <w:top w:val="none" w:sz="0" w:space="0" w:color="auto"/>
        <w:left w:val="none" w:sz="0" w:space="0" w:color="auto"/>
        <w:bottom w:val="none" w:sz="0" w:space="0" w:color="auto"/>
        <w:right w:val="none" w:sz="0" w:space="0" w:color="auto"/>
      </w:divBdr>
    </w:div>
    <w:div w:id="957681951">
      <w:bodyDiv w:val="1"/>
      <w:marLeft w:val="0"/>
      <w:marRight w:val="0"/>
      <w:marTop w:val="0"/>
      <w:marBottom w:val="0"/>
      <w:divBdr>
        <w:top w:val="none" w:sz="0" w:space="0" w:color="auto"/>
        <w:left w:val="none" w:sz="0" w:space="0" w:color="auto"/>
        <w:bottom w:val="none" w:sz="0" w:space="0" w:color="auto"/>
        <w:right w:val="none" w:sz="0" w:space="0" w:color="auto"/>
      </w:divBdr>
    </w:div>
    <w:div w:id="1171070386">
      <w:bodyDiv w:val="1"/>
      <w:marLeft w:val="0"/>
      <w:marRight w:val="0"/>
      <w:marTop w:val="0"/>
      <w:marBottom w:val="0"/>
      <w:divBdr>
        <w:top w:val="none" w:sz="0" w:space="0" w:color="auto"/>
        <w:left w:val="none" w:sz="0" w:space="0" w:color="auto"/>
        <w:bottom w:val="none" w:sz="0" w:space="0" w:color="auto"/>
        <w:right w:val="none" w:sz="0" w:space="0" w:color="auto"/>
      </w:divBdr>
    </w:div>
    <w:div w:id="1182626559">
      <w:bodyDiv w:val="1"/>
      <w:marLeft w:val="0"/>
      <w:marRight w:val="0"/>
      <w:marTop w:val="0"/>
      <w:marBottom w:val="0"/>
      <w:divBdr>
        <w:top w:val="none" w:sz="0" w:space="0" w:color="auto"/>
        <w:left w:val="none" w:sz="0" w:space="0" w:color="auto"/>
        <w:bottom w:val="none" w:sz="0" w:space="0" w:color="auto"/>
        <w:right w:val="none" w:sz="0" w:space="0" w:color="auto"/>
      </w:divBdr>
    </w:div>
    <w:div w:id="1304964042">
      <w:bodyDiv w:val="1"/>
      <w:marLeft w:val="0"/>
      <w:marRight w:val="0"/>
      <w:marTop w:val="0"/>
      <w:marBottom w:val="0"/>
      <w:divBdr>
        <w:top w:val="none" w:sz="0" w:space="0" w:color="auto"/>
        <w:left w:val="none" w:sz="0" w:space="0" w:color="auto"/>
        <w:bottom w:val="none" w:sz="0" w:space="0" w:color="auto"/>
        <w:right w:val="none" w:sz="0" w:space="0" w:color="auto"/>
      </w:divBdr>
    </w:div>
    <w:div w:id="1493059187">
      <w:bodyDiv w:val="1"/>
      <w:marLeft w:val="0"/>
      <w:marRight w:val="0"/>
      <w:marTop w:val="0"/>
      <w:marBottom w:val="0"/>
      <w:divBdr>
        <w:top w:val="none" w:sz="0" w:space="0" w:color="auto"/>
        <w:left w:val="none" w:sz="0" w:space="0" w:color="auto"/>
        <w:bottom w:val="none" w:sz="0" w:space="0" w:color="auto"/>
        <w:right w:val="none" w:sz="0" w:space="0" w:color="auto"/>
      </w:divBdr>
    </w:div>
    <w:div w:id="1867525560">
      <w:bodyDiv w:val="1"/>
      <w:marLeft w:val="0"/>
      <w:marRight w:val="0"/>
      <w:marTop w:val="0"/>
      <w:marBottom w:val="0"/>
      <w:divBdr>
        <w:top w:val="none" w:sz="0" w:space="0" w:color="auto"/>
        <w:left w:val="none" w:sz="0" w:space="0" w:color="auto"/>
        <w:bottom w:val="none" w:sz="0" w:space="0" w:color="auto"/>
        <w:right w:val="none" w:sz="0" w:space="0" w:color="auto"/>
      </w:divBdr>
    </w:div>
    <w:div w:id="1877545520">
      <w:bodyDiv w:val="1"/>
      <w:marLeft w:val="0"/>
      <w:marRight w:val="0"/>
      <w:marTop w:val="0"/>
      <w:marBottom w:val="0"/>
      <w:divBdr>
        <w:top w:val="none" w:sz="0" w:space="0" w:color="auto"/>
        <w:left w:val="none" w:sz="0" w:space="0" w:color="auto"/>
        <w:bottom w:val="none" w:sz="0" w:space="0" w:color="auto"/>
        <w:right w:val="none" w:sz="0" w:space="0" w:color="auto"/>
      </w:divBdr>
      <w:divsChild>
        <w:div w:id="1658221322">
          <w:marLeft w:val="0"/>
          <w:marRight w:val="0"/>
          <w:marTop w:val="180"/>
          <w:marBottom w:val="0"/>
          <w:divBdr>
            <w:top w:val="none" w:sz="0" w:space="0" w:color="auto"/>
            <w:left w:val="none" w:sz="0" w:space="0" w:color="auto"/>
            <w:bottom w:val="none" w:sz="0" w:space="0" w:color="auto"/>
            <w:right w:val="none" w:sz="0" w:space="0" w:color="auto"/>
          </w:divBdr>
          <w:divsChild>
            <w:div w:id="1778985909">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 w:id="20501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1582</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MEGASOFT S.A.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Αναστασοπούλου Άλκηστις</dc:creator>
  <cp:keywords/>
  <dc:description/>
  <cp:lastModifiedBy>Farmaki Mary</cp:lastModifiedBy>
  <cp:revision>2</cp:revision>
  <dcterms:created xsi:type="dcterms:W3CDTF">2023-09-06T10:36:00Z</dcterms:created>
  <dcterms:modified xsi:type="dcterms:W3CDTF">2023-09-06T10:36:00Z</dcterms:modified>
</cp:coreProperties>
</file>