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63"/>
        <w:gridCol w:w="4276"/>
        <w:gridCol w:w="216"/>
      </w:tblGrid>
      <w:tr w:rsidR="00701307" w:rsidRPr="007D2DAF" w:rsidTr="006458EF">
        <w:trPr>
          <w:trHeight w:val="283"/>
        </w:trPr>
        <w:tc>
          <w:tcPr>
            <w:tcW w:w="4958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63" w:type="dxa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711743" w:rsidTr="006458EF">
        <w:trPr>
          <w:trHeight w:val="283"/>
        </w:trPr>
        <w:tc>
          <w:tcPr>
            <w:tcW w:w="4958" w:type="dxa"/>
            <w:gridSpan w:val="2"/>
          </w:tcPr>
          <w:p w:rsidR="00701307" w:rsidRPr="006458E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701307" w:rsidRPr="006458EF" w:rsidRDefault="00701307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4B2D4C" w:rsidRPr="006458EF" w:rsidRDefault="00394AD8" w:rsidP="00394AD8">
            <w:pPr>
              <w:pStyle w:val="1"/>
              <w:spacing w:before="360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ΣΧΟΛΗ</w:t>
            </w:r>
            <w:r w:rsidR="00B8043E" w:rsidRPr="006458EF">
              <w:rPr>
                <w:rFonts w:ascii="Times New Roman" w:hAnsi="Times New Roman"/>
              </w:rPr>
              <w:t xml:space="preserve"> ΕΠΙΣΤΗΜΩΝ ΥΓΕΙΑΣ</w:t>
            </w:r>
            <w:r w:rsidRPr="006458EF">
              <w:rPr>
                <w:rFonts w:ascii="Times New Roman" w:hAnsi="Times New Roman"/>
              </w:rPr>
              <w:t xml:space="preserve"> </w:t>
            </w:r>
          </w:p>
          <w:p w:rsidR="004B2D4C" w:rsidRPr="006458EF" w:rsidRDefault="00394AD8" w:rsidP="009D313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b/>
              </w:rPr>
              <w:t xml:space="preserve">ΤΜΗΜΑ </w:t>
            </w:r>
            <w:r w:rsidR="00247525" w:rsidRPr="006458EF">
              <w:rPr>
                <w:rFonts w:ascii="Times New Roman" w:hAnsi="Times New Roman"/>
                <w:b/>
              </w:rPr>
              <w:t>ΦΑΡΜΑΚΕΥΤΙ</w:t>
            </w:r>
            <w:r w:rsidR="00B8043E" w:rsidRPr="006458EF">
              <w:rPr>
                <w:rFonts w:ascii="Times New Roman" w:hAnsi="Times New Roman"/>
                <w:b/>
              </w:rPr>
              <w:t>ΚΗΣ</w:t>
            </w:r>
          </w:p>
          <w:p w:rsidR="004B2D4C" w:rsidRPr="006458EF" w:rsidRDefault="00394AD8" w:rsidP="00062C5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ΓΡΑΜΜΑΤΕΙΑ</w:t>
            </w:r>
          </w:p>
          <w:p w:rsidR="00035E07" w:rsidRPr="006458EF" w:rsidRDefault="004B2D4C" w:rsidP="004B2D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458EF">
              <w:rPr>
                <w:rFonts w:ascii="Times New Roman" w:hAnsi="Times New Roman"/>
              </w:rPr>
              <w:t>Τηλ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.: 2610 9</w:t>
            </w:r>
            <w:r w:rsidR="00035E07" w:rsidRPr="006458EF">
              <w:rPr>
                <w:rFonts w:ascii="Times New Roman" w:hAnsi="Times New Roman"/>
                <w:lang w:val="en-US"/>
              </w:rPr>
              <w:t>6</w:t>
            </w:r>
            <w:r w:rsidR="001B00BF" w:rsidRPr="006458EF">
              <w:rPr>
                <w:rFonts w:ascii="Times New Roman" w:hAnsi="Times New Roman"/>
                <w:lang w:val="en-US"/>
              </w:rPr>
              <w:t>2 3</w:t>
            </w:r>
            <w:r w:rsidR="008509D0" w:rsidRPr="006458EF">
              <w:rPr>
                <w:rFonts w:ascii="Times New Roman" w:hAnsi="Times New Roman"/>
                <w:lang w:val="en-US"/>
              </w:rPr>
              <w:t>3</w:t>
            </w:r>
            <w:r w:rsidR="001B00BF" w:rsidRPr="006458EF">
              <w:rPr>
                <w:rFonts w:ascii="Times New Roman" w:hAnsi="Times New Roman"/>
                <w:lang w:val="en-US"/>
              </w:rPr>
              <w:t>0</w:t>
            </w:r>
            <w:r w:rsidR="008509D0" w:rsidRPr="006458EF">
              <w:rPr>
                <w:rFonts w:ascii="Times New Roman" w:hAnsi="Times New Roman"/>
                <w:lang w:val="en-US"/>
              </w:rPr>
              <w:t xml:space="preserve"> </w:t>
            </w:r>
            <w:r w:rsidR="00035E07" w:rsidRPr="006458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4B2D4C" w:rsidRPr="00711743" w:rsidRDefault="004B2D4C" w:rsidP="00035E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58EF">
              <w:rPr>
                <w:rFonts w:ascii="Times New Roman" w:hAnsi="Times New Roman"/>
                <w:lang w:val="fr-FR"/>
              </w:rPr>
              <w:t>E</w:t>
            </w:r>
            <w:r w:rsidRPr="006458EF">
              <w:rPr>
                <w:rFonts w:ascii="Times New Roman" w:hAnsi="Times New Roman"/>
                <w:lang w:val="en-US"/>
              </w:rPr>
              <w:t>-</w:t>
            </w:r>
            <w:r w:rsidRPr="006458EF">
              <w:rPr>
                <w:rFonts w:ascii="Times New Roman" w:hAnsi="Times New Roman"/>
                <w:lang w:val="fr-FR"/>
              </w:rPr>
              <w:t>mail</w:t>
            </w:r>
            <w:r w:rsidRPr="006458EF">
              <w:rPr>
                <w:rFonts w:ascii="Times New Roman" w:hAnsi="Times New Roman"/>
                <w:lang w:val="en-US"/>
              </w:rPr>
              <w:t xml:space="preserve">: </w:t>
            </w:r>
            <w:hyperlink r:id="rId8" w:history="1">
              <w:r w:rsidR="00711743" w:rsidRPr="00AE7838">
                <w:rPr>
                  <w:rStyle w:val="Hyperlink"/>
                  <w:rFonts w:ascii="Times New Roman" w:hAnsi="Times New Roman"/>
                  <w:lang w:val="en-US"/>
                </w:rPr>
                <w:t>pharminf@</w:t>
              </w:r>
              <w:r w:rsidR="00711743" w:rsidRPr="00AE7838">
                <w:rPr>
                  <w:rStyle w:val="Hyperlink"/>
                  <w:rFonts w:ascii="Times New Roman" w:hAnsi="Times New Roman"/>
                  <w:lang w:val="fr-FR"/>
                </w:rPr>
                <w:t>upatras</w:t>
              </w:r>
              <w:r w:rsidR="00711743" w:rsidRPr="00AE7838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="00711743" w:rsidRPr="00AE7838">
                <w:rPr>
                  <w:rStyle w:val="Hyperlink"/>
                  <w:rFonts w:ascii="Times New Roman" w:hAnsi="Times New Roman"/>
                  <w:lang w:val="fr-FR"/>
                </w:rPr>
                <w:t>gr</w:t>
              </w:r>
            </w:hyperlink>
            <w:r w:rsidR="00711743" w:rsidRPr="0071174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7A6C5C" w:rsidRPr="00711743" w:rsidTr="006458EF">
        <w:trPr>
          <w:trHeight w:val="142"/>
        </w:trPr>
        <w:tc>
          <w:tcPr>
            <w:tcW w:w="4958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dxa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92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509D0" w:rsidRPr="006458EF" w:rsidTr="006458EF">
        <w:trPr>
          <w:gridAfter w:val="1"/>
          <w:wAfter w:w="216" w:type="dxa"/>
          <w:trHeight w:val="142"/>
        </w:trPr>
        <w:tc>
          <w:tcPr>
            <w:tcW w:w="3990" w:type="dxa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1" w:type="dxa"/>
            <w:gridSpan w:val="2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hideMark/>
          </w:tcPr>
          <w:p w:rsidR="008509D0" w:rsidRPr="006458EF" w:rsidRDefault="008509D0" w:rsidP="0071174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8EF">
              <w:rPr>
                <w:rFonts w:ascii="Times New Roman" w:hAnsi="Times New Roman"/>
                <w:sz w:val="24"/>
                <w:szCs w:val="24"/>
              </w:rPr>
              <w:t>Πάτρα</w:t>
            </w:r>
            <w:r w:rsidR="00EF3487">
              <w:rPr>
                <w:rFonts w:ascii="Times New Roman" w:hAnsi="Times New Roman"/>
                <w:sz w:val="24"/>
                <w:szCs w:val="24"/>
              </w:rPr>
              <w:t>,</w:t>
            </w:r>
            <w:r w:rsidRPr="00645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F44">
              <w:rPr>
                <w:rFonts w:ascii="Times New Roman" w:hAnsi="Times New Roman"/>
                <w:sz w:val="24"/>
                <w:szCs w:val="24"/>
              </w:rPr>
              <w:t>1</w:t>
            </w:r>
            <w:r w:rsidR="00711743">
              <w:rPr>
                <w:rFonts w:ascii="Times New Roman" w:hAnsi="Times New Roman"/>
                <w:sz w:val="24"/>
                <w:szCs w:val="24"/>
              </w:rPr>
              <w:t>7</w:t>
            </w:r>
            <w:r w:rsidR="00464F44">
              <w:rPr>
                <w:rFonts w:ascii="Times New Roman" w:hAnsi="Times New Roman"/>
                <w:sz w:val="24"/>
                <w:szCs w:val="24"/>
              </w:rPr>
              <w:t>-</w:t>
            </w:r>
            <w:r w:rsidR="005C71D6">
              <w:rPr>
                <w:rFonts w:ascii="Times New Roman" w:hAnsi="Times New Roman"/>
                <w:sz w:val="24"/>
                <w:szCs w:val="24"/>
              </w:rPr>
              <w:t>4</w:t>
            </w:r>
            <w:r w:rsidR="00F029B4">
              <w:rPr>
                <w:rFonts w:ascii="Times New Roman" w:hAnsi="Times New Roman"/>
                <w:sz w:val="24"/>
                <w:szCs w:val="24"/>
              </w:rPr>
              <w:t>-202</w:t>
            </w:r>
            <w:r w:rsidR="005C7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58E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8509D0" w:rsidRPr="006458EF" w:rsidRDefault="008509D0" w:rsidP="006B2CAC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Το Τμήμα Φαρμακευτικής της Σχολής Επιστημών Υγείας του Πανεπιστημίου Πατρών στην  </w:t>
      </w:r>
      <w:proofErr w:type="spellStart"/>
      <w:r w:rsidRPr="006458EF">
        <w:rPr>
          <w:szCs w:val="24"/>
        </w:rPr>
        <w:t>αριθμ</w:t>
      </w:r>
      <w:proofErr w:type="spellEnd"/>
      <w:r w:rsidRPr="006458EF">
        <w:rPr>
          <w:szCs w:val="24"/>
        </w:rPr>
        <w:t xml:space="preserve">. </w:t>
      </w:r>
      <w:r w:rsidR="00013542">
        <w:rPr>
          <w:szCs w:val="24"/>
        </w:rPr>
        <w:t>5</w:t>
      </w:r>
      <w:r w:rsidR="005C71D6">
        <w:rPr>
          <w:szCs w:val="24"/>
        </w:rPr>
        <w:t>23</w:t>
      </w:r>
      <w:r w:rsidR="00464F44">
        <w:rPr>
          <w:szCs w:val="24"/>
        </w:rPr>
        <w:t>/</w:t>
      </w:r>
      <w:r w:rsidR="005C71D6">
        <w:rPr>
          <w:szCs w:val="24"/>
        </w:rPr>
        <w:t>9.4.2024</w:t>
      </w:r>
      <w:r w:rsidR="007D2DAF" w:rsidRPr="006458EF">
        <w:rPr>
          <w:szCs w:val="24"/>
        </w:rPr>
        <w:t xml:space="preserve"> συνεδρίαση της </w:t>
      </w:r>
      <w:r w:rsidR="00645CA9" w:rsidRPr="006458EF">
        <w:rPr>
          <w:szCs w:val="24"/>
        </w:rPr>
        <w:t xml:space="preserve"> </w:t>
      </w:r>
      <w:r w:rsidR="007D2DAF" w:rsidRPr="006458EF">
        <w:rPr>
          <w:szCs w:val="24"/>
        </w:rPr>
        <w:t>Συνέλευσης</w:t>
      </w:r>
      <w:r w:rsidRPr="006458EF">
        <w:rPr>
          <w:szCs w:val="24"/>
        </w:rPr>
        <w:t xml:space="preserve"> αποφάσισε την προκήρυξη θέσεων </w:t>
      </w:r>
      <w:r w:rsidR="000A5A16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, στο πλαίσιο λειτουργίας του Προγράμματος </w:t>
      </w:r>
      <w:r w:rsidR="000A5A16" w:rsidRPr="006458EF">
        <w:rPr>
          <w:szCs w:val="24"/>
        </w:rPr>
        <w:t xml:space="preserve">Διδακτορικών Σπουδών, </w:t>
      </w:r>
      <w:r w:rsidRPr="006458EF">
        <w:rPr>
          <w:szCs w:val="24"/>
        </w:rPr>
        <w:t xml:space="preserve">το οποίο έχει δημοσιευθεί στο ΦΕΚ </w:t>
      </w:r>
      <w:r w:rsidR="00206DFF" w:rsidRPr="006458EF">
        <w:rPr>
          <w:szCs w:val="24"/>
        </w:rPr>
        <w:t>2953</w:t>
      </w:r>
      <w:r w:rsidR="000A5A16" w:rsidRPr="006458EF">
        <w:rPr>
          <w:szCs w:val="24"/>
        </w:rPr>
        <w:t>/</w:t>
      </w:r>
      <w:r w:rsidR="00206DFF" w:rsidRPr="006458EF">
        <w:rPr>
          <w:szCs w:val="24"/>
        </w:rPr>
        <w:t>20</w:t>
      </w:r>
      <w:r w:rsidR="000A5A16" w:rsidRPr="006458EF">
        <w:rPr>
          <w:szCs w:val="24"/>
        </w:rPr>
        <w:t>-</w:t>
      </w:r>
      <w:r w:rsidR="00206DFF" w:rsidRPr="006458EF">
        <w:rPr>
          <w:szCs w:val="24"/>
        </w:rPr>
        <w:t>7</w:t>
      </w:r>
      <w:r w:rsidR="000A5A16" w:rsidRPr="006458EF">
        <w:rPr>
          <w:szCs w:val="24"/>
        </w:rPr>
        <w:t>-201</w:t>
      </w:r>
      <w:r w:rsidR="00206DFF" w:rsidRPr="006458EF">
        <w:rPr>
          <w:szCs w:val="24"/>
        </w:rPr>
        <w:t>8</w:t>
      </w:r>
      <w:r w:rsidR="005C71D6">
        <w:rPr>
          <w:szCs w:val="24"/>
        </w:rPr>
        <w:t xml:space="preserve"> και έχει </w:t>
      </w:r>
      <w:proofErr w:type="spellStart"/>
      <w:r w:rsidR="005C71D6">
        <w:rPr>
          <w:szCs w:val="24"/>
        </w:rPr>
        <w:t>επικαιροποιηθεί</w:t>
      </w:r>
      <w:proofErr w:type="spellEnd"/>
      <w:r w:rsidR="005C71D6">
        <w:rPr>
          <w:szCs w:val="24"/>
        </w:rPr>
        <w:t xml:space="preserve"> στο ΦΕΚ 540/26.1.2024</w:t>
      </w:r>
      <w:r w:rsidRPr="006458EF">
        <w:rPr>
          <w:szCs w:val="24"/>
        </w:rPr>
        <w:t>, για το ακαδημαϊ</w:t>
      </w:r>
      <w:r w:rsidR="00B473EA">
        <w:rPr>
          <w:szCs w:val="24"/>
        </w:rPr>
        <w:t>κό έτος 202</w:t>
      </w:r>
      <w:r w:rsidR="005C71D6">
        <w:rPr>
          <w:szCs w:val="24"/>
        </w:rPr>
        <w:t>4</w:t>
      </w:r>
      <w:r w:rsidR="00B473EA">
        <w:rPr>
          <w:szCs w:val="24"/>
        </w:rPr>
        <w:t>-202</w:t>
      </w:r>
      <w:r w:rsidR="005C71D6">
        <w:rPr>
          <w:szCs w:val="24"/>
        </w:rPr>
        <w:t>5</w:t>
      </w:r>
      <w:r w:rsidR="000A5A16" w:rsidRPr="006458EF">
        <w:rPr>
          <w:szCs w:val="24"/>
        </w:rPr>
        <w:t>.</w:t>
      </w:r>
    </w:p>
    <w:p w:rsidR="008509D0" w:rsidRPr="006458EF" w:rsidRDefault="008509D0" w:rsidP="006B2CA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F7E50" w:rsidRPr="006458EF" w:rsidRDefault="008509D0" w:rsidP="006B2CAC">
      <w:pPr>
        <w:widowControl w:val="0"/>
        <w:spacing w:after="0"/>
        <w:jc w:val="both"/>
        <w:rPr>
          <w:rFonts w:ascii="Times New Roman" w:eastAsia="Batang" w:hAnsi="Times New Roman"/>
          <w:sz w:val="24"/>
          <w:szCs w:val="24"/>
          <w:lang w:eastAsia="ja-JP"/>
        </w:rPr>
      </w:pPr>
      <w:r w:rsidRPr="006458EF">
        <w:rPr>
          <w:rFonts w:ascii="Times New Roman" w:eastAsia="Times New Roman" w:hAnsi="Times New Roman"/>
          <w:sz w:val="24"/>
          <w:szCs w:val="24"/>
          <w:lang w:eastAsia="el-GR"/>
        </w:rPr>
        <w:tab/>
      </w:r>
      <w:bookmarkStart w:id="0" w:name="_Hlk500239970"/>
      <w:r w:rsidR="005F7E50" w:rsidRPr="006458EF">
        <w:rPr>
          <w:rFonts w:ascii="Times New Roman" w:eastAsia="Batang" w:hAnsi="Times New Roman"/>
          <w:sz w:val="24"/>
          <w:szCs w:val="24"/>
          <w:lang w:eastAsia="ja-JP"/>
        </w:rPr>
        <w:t xml:space="preserve"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επιτροπής. </w:t>
      </w:r>
    </w:p>
    <w:bookmarkEnd w:id="0"/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9" w:history="1">
        <w:r w:rsidRPr="006458EF">
          <w:rPr>
            <w:rStyle w:val="Hyperlink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6458EF">
        <w:rPr>
          <w:rFonts w:ascii="Times New Roman" w:eastAsia="Times New Roman" w:hAnsi="Times New Roman"/>
          <w:sz w:val="24"/>
          <w:szCs w:val="24"/>
        </w:rPr>
        <w:t>),</w:t>
      </w:r>
      <w:r w:rsidRPr="006458EF">
        <w:rPr>
          <w:rFonts w:ascii="Times New Roman" w:hAnsi="Times New Roman"/>
          <w:sz w:val="24"/>
          <w:szCs w:val="24"/>
        </w:rPr>
        <w:t xml:space="preserve"> και να αποστείλουν ένα πλήρες αντίγραφο υποψηφιότητας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συστημένα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</w:t>
      </w:r>
      <w:r w:rsidR="006458EF" w:rsidRPr="006458EF">
        <w:rPr>
          <w:rFonts w:ascii="Times New Roman" w:hAnsi="Times New Roman"/>
          <w:sz w:val="24"/>
          <w:szCs w:val="24"/>
        </w:rPr>
        <w:t>κατά τη διάρκεια του ακαδημαϊκού έτους.</w:t>
      </w:r>
    </w:p>
    <w:p w:rsidR="006458EF" w:rsidRPr="006458EF" w:rsidRDefault="006458EF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pStyle w:val="10"/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Τα ελάχιστα τυπικά προσόντα των υποψηφίων φοιτητών των διδακτορικών προγραμμάτων είναι τα εξής:</w:t>
      </w:r>
    </w:p>
    <w:p w:rsidR="006458EF" w:rsidRPr="006458EF" w:rsidRDefault="006458EF" w:rsidP="006B2CAC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α) Πτυχίο Α.Ε.Ι. (Πανεπιστημίου ή Τ.Ε.Ι.) της ημεδαπής ή αναγνωρισμένου ως ισοτίμου ιδρύματος της αλλοδαπής.</w:t>
      </w:r>
    </w:p>
    <w:p w:rsidR="006458EF" w:rsidRPr="006458EF" w:rsidRDefault="006458EF" w:rsidP="00111359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β) Δίπλωμα Μεταπτυχιακών Σπουδών (Δ.Μ.Σ.) Α.Ε.Ι. της ημεδαπής ή αναγνωρισμένου ως ισότιμου ιδρύματος της αλλοδαπής</w:t>
      </w:r>
      <w:r w:rsidR="00B35BB8">
        <w:rPr>
          <w:rFonts w:ascii="Times New Roman" w:hAnsi="Times New Roman" w:cs="Times New Roman"/>
          <w:sz w:val="24"/>
          <w:szCs w:val="24"/>
        </w:rPr>
        <w:t xml:space="preserve"> </w:t>
      </w:r>
      <w:r w:rsidRPr="006458EF">
        <w:rPr>
          <w:rFonts w:ascii="Times New Roman" w:hAnsi="Times New Roman" w:cs="Times New Roman"/>
          <w:sz w:val="24"/>
          <w:szCs w:val="24"/>
        </w:rPr>
        <w:t>ή</w:t>
      </w:r>
      <w:r w:rsidR="00111359">
        <w:rPr>
          <w:rFonts w:ascii="Times New Roman" w:hAnsi="Times New Roman" w:cs="Times New Roman"/>
          <w:sz w:val="24"/>
          <w:szCs w:val="24"/>
        </w:rPr>
        <w:t>,</w:t>
      </w:r>
      <w:r w:rsidRPr="006458EF">
        <w:rPr>
          <w:rFonts w:ascii="Times New Roman" w:hAnsi="Times New Roman" w:cs="Times New Roman"/>
          <w:sz w:val="24"/>
          <w:szCs w:val="24"/>
        </w:rPr>
        <w:t xml:space="preserve"> </w:t>
      </w:r>
      <w:r w:rsidR="00111359" w:rsidRPr="00111359">
        <w:rPr>
          <w:rFonts w:ascii="Times New Roman" w:hAnsi="Times New Roman" w:cs="Times New Roman"/>
          <w:sz w:val="24"/>
          <w:szCs w:val="24"/>
        </w:rPr>
        <w:t>κατόπιν της παρ. 1 του άρθρου 28 του Ν. 5029/2023</w:t>
      </w:r>
      <w:r w:rsidR="00111359">
        <w:rPr>
          <w:rFonts w:ascii="Times New Roman" w:hAnsi="Times New Roman" w:cs="Times New Roman"/>
          <w:sz w:val="24"/>
          <w:szCs w:val="24"/>
        </w:rPr>
        <w:t xml:space="preserve">, απόφοιτος </w:t>
      </w:r>
      <w:r w:rsidR="00111359" w:rsidRPr="00111359">
        <w:rPr>
          <w:rFonts w:ascii="Times New Roman" w:hAnsi="Times New Roman" w:cs="Times New Roman"/>
          <w:sz w:val="24"/>
          <w:szCs w:val="24"/>
        </w:rPr>
        <w:t>προπτυχιακού προγράμματος σπουδών Α.Ε.Ι. κατ’ ελάχιστον πενταετούς διάρκειας που αντιστοιχεί σε τριακόσιες (300) πιστωτικές μονάδες του Ευρωπαϊκού Συστήματος Μεταφοράς και Συσσώρευσης Ακαδημαϊκών Μονάδων (ECTS).</w:t>
      </w: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</w:p>
    <w:p w:rsidR="008509D0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Η επιλογή των </w:t>
      </w:r>
      <w:r w:rsidR="006458EF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 γίνεται με απόφαση της Συνέλευσης, μετά από </w:t>
      </w:r>
      <w:r w:rsidR="006458EF" w:rsidRPr="006458EF">
        <w:rPr>
          <w:szCs w:val="24"/>
        </w:rPr>
        <w:t xml:space="preserve">εισήγηση αντίστοιχης Τριμελούς </w:t>
      </w:r>
      <w:r w:rsidRPr="006458EF">
        <w:rPr>
          <w:szCs w:val="24"/>
        </w:rPr>
        <w:t xml:space="preserve"> Επιτροπής</w:t>
      </w:r>
      <w:bookmarkStart w:id="1" w:name="_GoBack"/>
      <w:bookmarkEnd w:id="1"/>
      <w:r w:rsidR="006458EF" w:rsidRPr="006458EF">
        <w:rPr>
          <w:szCs w:val="24"/>
        </w:rPr>
        <w:t xml:space="preserve"> Αξιολόγησης αιτήσεων Υποψηφίων Διδακτόρων του </w:t>
      </w:r>
      <w:r w:rsidRPr="006458EF">
        <w:rPr>
          <w:szCs w:val="24"/>
        </w:rPr>
        <w:t xml:space="preserve"> Τμήματος, με συνεκτίμηση των στοιχείων που προκύπτουν από τα υποβαλλόμενα δικαιολογητικά και τη συνέντευξη των υποψηφίων</w:t>
      </w:r>
      <w:r w:rsidR="006458EF" w:rsidRPr="006458EF">
        <w:rPr>
          <w:szCs w:val="24"/>
        </w:rPr>
        <w:t>.</w:t>
      </w:r>
      <w:r w:rsidRPr="006458EF">
        <w:rPr>
          <w:szCs w:val="24"/>
        </w:rPr>
        <w:t xml:space="preserve">  Οι αιτήσεις που δεν είναι πλήρεις δε θα εξετάζονται και θα απορρίπτονται.  </w:t>
      </w:r>
    </w:p>
    <w:p w:rsidR="00EF3487" w:rsidRPr="006458EF" w:rsidRDefault="00EF3487" w:rsidP="006B2CAC">
      <w:pPr>
        <w:pStyle w:val="21"/>
        <w:spacing w:line="276" w:lineRule="auto"/>
        <w:ind w:left="0" w:firstLine="720"/>
        <w:rPr>
          <w:szCs w:val="24"/>
        </w:rPr>
      </w:pPr>
    </w:p>
    <w:p w:rsidR="008509D0" w:rsidRPr="006458EF" w:rsidRDefault="008509D0" w:rsidP="006B2CAC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Οι υποψήφιοι πρέπει να έχουν </w:t>
      </w:r>
      <w:r w:rsidR="006458EF" w:rsidRPr="006458EF">
        <w:rPr>
          <w:rFonts w:ascii="Times New Roman" w:hAnsi="Times New Roman"/>
          <w:sz w:val="24"/>
          <w:szCs w:val="24"/>
        </w:rPr>
        <w:t>πιστοποιητικό επαρκούς γνώσης μιας τουλάχιστον επίσημης γλώσσας της Ευρωπαϊκής Ένωσης, κατά προτίμηση της Αγγλικής.</w:t>
      </w:r>
    </w:p>
    <w:p w:rsidR="006458EF" w:rsidRPr="006458EF" w:rsidRDefault="006458EF" w:rsidP="006B2CAC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6458EF">
        <w:rPr>
          <w:rFonts w:ascii="Times New Roman" w:hAnsi="Times New Roman"/>
          <w:sz w:val="24"/>
          <w:szCs w:val="24"/>
        </w:rPr>
        <w:br w:type="page"/>
      </w: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  <w:r w:rsidRPr="006458EF">
        <w:rPr>
          <w:szCs w:val="24"/>
        </w:rPr>
        <w:t>Απαραίτητα δικαιολογητικά:</w:t>
      </w:r>
    </w:p>
    <w:p w:rsidR="000A5A16" w:rsidRPr="006458EF" w:rsidRDefault="000A5A16" w:rsidP="006B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BF6" w:rsidRPr="006458EF" w:rsidRDefault="00EF3487" w:rsidP="006B2CAC">
      <w:pPr>
        <w:pStyle w:val="ListParagraph"/>
        <w:widowControl w:val="0"/>
        <w:numPr>
          <w:ilvl w:val="0"/>
          <w:numId w:val="8"/>
        </w:numPr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ΑΙΤΗΣΗ *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ΠΤΥΧΙΟ / ΔΙΠΛΩΜΑ</w:t>
      </w:r>
      <w:r w:rsidR="00111359">
        <w:rPr>
          <w:rFonts w:ascii="Times New Roman" w:hAnsi="Times New Roman"/>
          <w:sz w:val="24"/>
          <w:szCs w:val="24"/>
        </w:rPr>
        <w:t xml:space="preserve"> </w:t>
      </w:r>
      <w:r w:rsidR="005B7F9B">
        <w:rPr>
          <w:rFonts w:ascii="Times New Roman" w:hAnsi="Times New Roman"/>
          <w:sz w:val="24"/>
          <w:szCs w:val="24"/>
        </w:rPr>
        <w:t xml:space="preserve"> </w:t>
      </w:r>
    </w:p>
    <w:p w:rsidR="00111359" w:rsidRPr="006458EF" w:rsidRDefault="00111359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ΒΕΒΑΙΩΣΗ ΑΝΑΛΥΤΙΚΗΣ ΒΑΘΜΟΛΟΓΙΑΣ / </w:t>
      </w:r>
      <w:r w:rsidR="0068082F">
        <w:rPr>
          <w:rFonts w:ascii="Times New Roman" w:hAnsi="Times New Roman"/>
          <w:sz w:val="24"/>
          <w:szCs w:val="24"/>
        </w:rPr>
        <w:t xml:space="preserve">ΠΑΡΑΡΤΗΜΑ ΔΙΠΛΩΜΑΤΟΣ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ΠΤΥΧΙΟΥΧΟΙ  Τ.Ε.Ι., Α.Σ.ΠΑΙ.Τ.Ε.  Ή  ΙΣΟΤΙΜΩΝ ΣΧΟΛΩΝ </w:t>
      </w:r>
      <w:r w:rsidRPr="006458EF">
        <w:rPr>
          <w:rFonts w:ascii="Times New Roman" w:hAnsi="Times New Roman"/>
          <w:b/>
          <w:sz w:val="24"/>
          <w:szCs w:val="24"/>
        </w:rPr>
        <w:t>ΥΠΟΧΡΕΩΤΙΚΑ</w:t>
      </w:r>
      <w:r w:rsidR="0013308F">
        <w:rPr>
          <w:rFonts w:ascii="Times New Roman" w:hAnsi="Times New Roman"/>
          <w:sz w:val="24"/>
          <w:szCs w:val="24"/>
        </w:rPr>
        <w:t xml:space="preserve"> ΠΡΟΣΚΟΜΙΖΟΥΝ  Μ.Δ.Ε. 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tabs>
          <w:tab w:val="left" w:pos="5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ΤΙΤΛΟ Μ.Δ.Ε.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ΑΠΟΔΕΙΚΤΙΚΟ ΓΝΩΣΗΣ 1</w:t>
      </w:r>
      <w:r w:rsidRPr="006458EF">
        <w:rPr>
          <w:rFonts w:ascii="Times New Roman" w:hAnsi="Times New Roman"/>
          <w:sz w:val="24"/>
          <w:szCs w:val="24"/>
          <w:vertAlign w:val="superscript"/>
        </w:rPr>
        <w:t>ΗΣ</w:t>
      </w:r>
      <w:r w:rsidR="0013308F">
        <w:rPr>
          <w:rFonts w:ascii="Times New Roman" w:hAnsi="Times New Roman"/>
          <w:sz w:val="24"/>
          <w:szCs w:val="24"/>
        </w:rPr>
        <w:t xml:space="preserve"> ΞΕΝΗΣ ΓΛΩΣΣΑΣ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ΒΙΟΓΡΑΦΙΚΟ ΣΗΜΕΙΩΜ</w:t>
      </w:r>
      <w:r w:rsidR="0087228A">
        <w:rPr>
          <w:rFonts w:ascii="Times New Roman" w:hAnsi="Times New Roman"/>
          <w:sz w:val="24"/>
          <w:szCs w:val="24"/>
        </w:rPr>
        <w:t>Α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ΤΟΥΛΑΧΙΣΤΟ</w:t>
      </w:r>
      <w:r w:rsidR="0013308F">
        <w:rPr>
          <w:rFonts w:ascii="Times New Roman" w:hAnsi="Times New Roman"/>
          <w:sz w:val="24"/>
          <w:szCs w:val="24"/>
        </w:rPr>
        <w:t>Ν ΔΥΟ (2) ΣΥΣΤΑΤΙΚΕΣ ΕΠΙΣΤΟΛΕΣ</w:t>
      </w:r>
      <w:r w:rsidR="00EF3487">
        <w:rPr>
          <w:rFonts w:ascii="Times New Roman" w:hAnsi="Times New Roman"/>
          <w:sz w:val="24"/>
          <w:szCs w:val="24"/>
        </w:rPr>
        <w:t xml:space="preserve"> *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ΑΝΤΙΓΡΑΦΑ ΕΡΓΑΣΙΩΝ ΠΟΥ ΕΧΟΥΝ ΕΚΠΟΝΗΘΕΙ ΣΕ ΠΡΟΠΤΥΧΙΑΚΑ ΚΑΙ ΜΕ</w:t>
      </w:r>
      <w:r w:rsidR="0013308F">
        <w:rPr>
          <w:rFonts w:ascii="Times New Roman" w:hAnsi="Times New Roman"/>
          <w:sz w:val="24"/>
          <w:szCs w:val="24"/>
        </w:rPr>
        <w:t>ΤΑΠΤΥΧΙΑΚΑ ΠΡΟΓΡΑΜΜΑΤΑ ΣΠΟΥΔΩ</w:t>
      </w:r>
      <w:r w:rsidR="00237968">
        <w:rPr>
          <w:rFonts w:ascii="Times New Roman" w:hAnsi="Times New Roman"/>
          <w:sz w:val="24"/>
          <w:szCs w:val="24"/>
        </w:rPr>
        <w:t>Ν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ΤΑΥΤΟΤΗΤΑ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ΦΩΤΟΓΡΑΦΙΕΣ (Χ2)</w:t>
      </w:r>
    </w:p>
    <w:p w:rsidR="00E14BF6" w:rsidRPr="006458EF" w:rsidRDefault="005B7F9B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ΣΥΝΤΟΜΟ ΥΠΟΜΝΗΜΑ ΜΕ ΤΟ ΑΝΤΙΚΕΙΜΕΝΟ ΠΟΥ ΘΑ ΠΡΑΓΜΑΤΕΥΕΤΑΙ Η ΔΙΔΑΚΤΟΡΙΚΗ ΔΙΑΤΡΙΒΗΗ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ΠΡΟΤΕΙΝΟΜΕΝΟΣ</w:t>
      </w:r>
      <w:r w:rsidR="0013308F">
        <w:rPr>
          <w:rFonts w:ascii="Times New Roman" w:hAnsi="Times New Roman"/>
          <w:sz w:val="24"/>
          <w:szCs w:val="24"/>
        </w:rPr>
        <w:t xml:space="preserve"> ΤΙΤΛΟΣ ΔΙΔΑΚΤΟΡΙΚΗΣ ΔΙΑΤΡΙΒΗΣ</w:t>
      </w:r>
      <w:r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ΓΛΩΣΣΑ </w:t>
      </w:r>
      <w:r w:rsidR="005B7F9B">
        <w:rPr>
          <w:rFonts w:ascii="Times New Roman" w:hAnsi="Times New Roman"/>
          <w:sz w:val="24"/>
          <w:szCs w:val="24"/>
        </w:rPr>
        <w:t xml:space="preserve">ΣΥΓΓΡΑΦΗΣ ΤΗΣ </w:t>
      </w:r>
      <w:r>
        <w:rPr>
          <w:rFonts w:ascii="Times New Roman" w:hAnsi="Times New Roman"/>
          <w:sz w:val="24"/>
          <w:szCs w:val="24"/>
        </w:rPr>
        <w:t>ΔΙΔΑΚΤΟΡΙΚΗΣ ΔΙΑΤΡΙΒΗΣ</w:t>
      </w:r>
      <w:r w:rsidR="005B7F9B">
        <w:rPr>
          <w:rFonts w:ascii="Times New Roman" w:hAnsi="Times New Roman"/>
          <w:sz w:val="24"/>
          <w:szCs w:val="24"/>
        </w:rPr>
        <w:t xml:space="preserve"> (δύναται να είναι διάφορη της ελληνικής) </w:t>
      </w:r>
    </w:p>
    <w:p w:rsidR="008509D0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</w:t>
      </w:r>
      <w:r w:rsidR="0013308F">
        <w:rPr>
          <w:rFonts w:ascii="Times New Roman" w:hAnsi="Times New Roman"/>
          <w:sz w:val="24"/>
          <w:szCs w:val="24"/>
        </w:rPr>
        <w:t>ΤΕΙΝΟΜΕΝΟΣ ΕΠΙΒΛΕΠΩΝ ΚΑΘΗΓΗΤΗΣ</w:t>
      </w:r>
      <w:r w:rsidR="005B7F9B">
        <w:rPr>
          <w:rFonts w:ascii="Times New Roman" w:hAnsi="Times New Roman"/>
          <w:sz w:val="24"/>
          <w:szCs w:val="24"/>
        </w:rPr>
        <w:t xml:space="preserve"> (του οποίου το γνωστικό αντικείμενο ή το επιστημονικό έργο είναι συναφές με αυτό της προς εκπόνηση διδακτορικής διατριβής) </w:t>
      </w:r>
    </w:p>
    <w:p w:rsidR="00E14BF6" w:rsidRPr="006458EF" w:rsidRDefault="00E14BF6" w:rsidP="006B2CAC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*Για τα απαραίτητα δικαιολογητικά (1) και (</w:t>
      </w:r>
      <w:r w:rsidR="005B7F9B">
        <w:rPr>
          <w:rFonts w:ascii="Times New Roman" w:hAnsi="Times New Roman"/>
          <w:sz w:val="24"/>
          <w:szCs w:val="24"/>
        </w:rPr>
        <w:t>8</w:t>
      </w:r>
      <w:r w:rsidRPr="006458EF">
        <w:rPr>
          <w:rFonts w:ascii="Times New Roman" w:hAnsi="Times New Roman"/>
          <w:sz w:val="24"/>
          <w:szCs w:val="24"/>
        </w:rPr>
        <w:t>) χρησιμοποιείτε τα έντυπα που έχουν αναρτηθ</w:t>
      </w:r>
      <w:r w:rsidR="006458EF">
        <w:rPr>
          <w:rFonts w:ascii="Times New Roman" w:hAnsi="Times New Roman"/>
          <w:sz w:val="24"/>
          <w:szCs w:val="24"/>
        </w:rPr>
        <w:t xml:space="preserve">εί στην ιστοσελίδα του Τμήματος:  </w:t>
      </w:r>
      <w:r w:rsidRPr="006458EF">
        <w:rPr>
          <w:rFonts w:ascii="Times New Roman" w:hAnsi="Times New Roman"/>
          <w:sz w:val="24"/>
          <w:szCs w:val="24"/>
        </w:rPr>
        <w:t>(</w:t>
      </w:r>
      <w:hyperlink r:id="rId10" w:history="1">
        <w:r w:rsidR="00F029B4" w:rsidRPr="003F6044">
          <w:rPr>
            <w:rStyle w:val="Hyperlink"/>
            <w:rFonts w:ascii="Times New Roman" w:hAnsi="Times New Roman"/>
            <w:sz w:val="24"/>
            <w:szCs w:val="24"/>
          </w:rPr>
          <w:t>https://www.pharmacy.upatras.gr/index.php/el/studies/didaktorikes-diatrives/doctorate</w:t>
        </w:r>
      </w:hyperlink>
      <w:r w:rsidR="00F029B4">
        <w:rPr>
          <w:rFonts w:ascii="Times New Roman" w:hAnsi="Times New Roman"/>
          <w:sz w:val="24"/>
          <w:szCs w:val="24"/>
        </w:rPr>
        <w:t xml:space="preserve"> </w:t>
      </w:r>
      <w:r w:rsidRPr="006458EF">
        <w:rPr>
          <w:rFonts w:ascii="Times New Roman" w:hAnsi="Times New Roman"/>
          <w:sz w:val="24"/>
          <w:szCs w:val="24"/>
        </w:rPr>
        <w:t>).</w:t>
      </w:r>
    </w:p>
    <w:p w:rsidR="00E14BF6" w:rsidRPr="006458EF" w:rsidRDefault="00E14BF6" w:rsidP="006B2CAC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του Τμήματος, (</w:t>
      </w:r>
      <w:proofErr w:type="spellStart"/>
      <w:r w:rsidRPr="006458EF">
        <w:rPr>
          <w:rFonts w:ascii="Times New Roman" w:hAnsi="Times New Roman"/>
          <w:sz w:val="24"/>
          <w:szCs w:val="24"/>
        </w:rPr>
        <w:t>τηλ</w:t>
      </w:r>
      <w:proofErr w:type="spellEnd"/>
      <w:r w:rsidRPr="006458EF">
        <w:rPr>
          <w:rFonts w:ascii="Times New Roman" w:hAnsi="Times New Roman"/>
          <w:sz w:val="24"/>
          <w:szCs w:val="24"/>
        </w:rPr>
        <w:t>.: 2610-962330,</w:t>
      </w:r>
      <w:r w:rsidR="00DF6ED7">
        <w:rPr>
          <w:rFonts w:ascii="Times New Roman" w:hAnsi="Times New Roman"/>
          <w:sz w:val="24"/>
          <w:szCs w:val="24"/>
        </w:rPr>
        <w:t xml:space="preserve"> 2610-9623</w:t>
      </w:r>
      <w:r w:rsidR="00F029B4">
        <w:rPr>
          <w:rFonts w:ascii="Times New Roman" w:hAnsi="Times New Roman"/>
          <w:sz w:val="24"/>
          <w:szCs w:val="24"/>
        </w:rPr>
        <w:t>1</w:t>
      </w:r>
      <w:r w:rsidR="00DF6ED7">
        <w:rPr>
          <w:rFonts w:ascii="Times New Roman" w:hAnsi="Times New Roman"/>
          <w:sz w:val="24"/>
          <w:szCs w:val="24"/>
        </w:rPr>
        <w:t>0</w:t>
      </w:r>
      <w:r w:rsidRPr="006458E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1" w:history="1"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6458EF">
        <w:rPr>
          <w:rFonts w:ascii="Times New Roman" w:hAnsi="Times New Roman"/>
          <w:sz w:val="24"/>
          <w:szCs w:val="24"/>
        </w:rPr>
        <w:t>.</w:t>
      </w:r>
    </w:p>
    <w:p w:rsidR="008509D0" w:rsidRPr="006458EF" w:rsidRDefault="008509D0" w:rsidP="006B2CA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509D0" w:rsidRPr="006458EF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 Πρόεδρος του Τμήματος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E66" w:rsidRDefault="00DE4E66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09D0" w:rsidRPr="006458EF" w:rsidRDefault="00464F44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 Καθηγητής</w:t>
      </w:r>
      <w:r w:rsidR="006B2CAC">
        <w:rPr>
          <w:rFonts w:ascii="Times New Roman" w:hAnsi="Times New Roman"/>
          <w:sz w:val="24"/>
          <w:szCs w:val="24"/>
        </w:rPr>
        <w:t xml:space="preserve"> </w:t>
      </w:r>
    </w:p>
    <w:p w:rsidR="006B2CAC" w:rsidRPr="006458EF" w:rsidRDefault="006B2CAC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B2CAC" w:rsidRPr="006458EF" w:rsidSect="00F029B4">
      <w:footerReference w:type="default" r:id="rId12"/>
      <w:pgSz w:w="11906" w:h="16838" w:code="9"/>
      <w:pgMar w:top="851" w:right="92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41" w:rsidRDefault="00DC0E41" w:rsidP="00574398">
      <w:pPr>
        <w:spacing w:after="0" w:line="240" w:lineRule="auto"/>
      </w:pPr>
      <w:r>
        <w:separator/>
      </w:r>
    </w:p>
  </w:endnote>
  <w:endnote w:type="continuationSeparator" w:id="0">
    <w:p w:rsidR="00DC0E41" w:rsidRDefault="00DC0E41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6" w:rsidRPr="006458EF" w:rsidRDefault="009E303E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6458EF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711743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:rsidR="00E82676" w:rsidRPr="006458EF" w:rsidRDefault="00E82676" w:rsidP="00E82676">
    <w:pPr>
      <w:pStyle w:val="Footer"/>
      <w:jc w:val="center"/>
      <w:rPr>
        <w:rFonts w:ascii="Times New Roman" w:hAnsi="Times New Roman"/>
        <w:spacing w:val="80"/>
        <w:sz w:val="20"/>
        <w:szCs w:val="20"/>
      </w:rPr>
    </w:pPr>
  </w:p>
  <w:p w:rsidR="00DA25D2" w:rsidRPr="006458EF" w:rsidRDefault="00E82676" w:rsidP="00E82676">
    <w:pPr>
      <w:pStyle w:val="Footer"/>
      <w:jc w:val="center"/>
      <w:rPr>
        <w:rFonts w:ascii="Times New Roman" w:hAnsi="Times New Roman"/>
        <w:spacing w:val="80"/>
        <w:sz w:val="20"/>
        <w:szCs w:val="20"/>
      </w:rPr>
    </w:pPr>
    <w:r w:rsidRPr="006458EF">
      <w:rPr>
        <w:rFonts w:ascii="Times New Roman" w:hAnsi="Times New Roman"/>
        <w:spacing w:val="80"/>
        <w:sz w:val="20"/>
        <w:szCs w:val="20"/>
      </w:rPr>
      <w:t xml:space="preserve">Πανεπιστημιούπολη, 265 04 Ρίο </w:t>
    </w:r>
    <w:r w:rsidRPr="006458EF">
      <w:rPr>
        <w:rFonts w:ascii="Times New Roman" w:hAnsi="Times New Roman"/>
        <w:spacing w:val="80"/>
        <w:sz w:val="20"/>
        <w:szCs w:val="20"/>
      </w:rPr>
      <w:ptab w:relativeTo="margin" w:alignment="right" w:leader="none"/>
    </w:r>
    <w:hyperlink r:id="rId1" w:history="1">
      <w:r w:rsidRPr="006458EF">
        <w:rPr>
          <w:rFonts w:ascii="Times New Roman" w:hAnsi="Times New Roman"/>
          <w:spacing w:val="80"/>
          <w:sz w:val="20"/>
          <w:szCs w:val="20"/>
        </w:rPr>
        <w:t>www.upatras.gr</w:t>
      </w:r>
    </w:hyperlink>
    <w:r w:rsidRPr="006458EF">
      <w:rPr>
        <w:rFonts w:ascii="Times New Roman" w:hAnsi="Times New Roman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41" w:rsidRDefault="00DC0E41" w:rsidP="00574398">
      <w:pPr>
        <w:spacing w:after="0" w:line="240" w:lineRule="auto"/>
      </w:pPr>
      <w:r>
        <w:separator/>
      </w:r>
    </w:p>
  </w:footnote>
  <w:footnote w:type="continuationSeparator" w:id="0">
    <w:p w:rsidR="00DC0E41" w:rsidRDefault="00DC0E41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348"/>
    <w:multiLevelType w:val="hybridMultilevel"/>
    <w:tmpl w:val="CABC46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67FB3"/>
    <w:multiLevelType w:val="hybridMultilevel"/>
    <w:tmpl w:val="965E1C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1BC7"/>
    <w:rsid w:val="00013421"/>
    <w:rsid w:val="00013542"/>
    <w:rsid w:val="00035E07"/>
    <w:rsid w:val="00035E9E"/>
    <w:rsid w:val="00037073"/>
    <w:rsid w:val="00045582"/>
    <w:rsid w:val="00062C51"/>
    <w:rsid w:val="000668FE"/>
    <w:rsid w:val="00077E1D"/>
    <w:rsid w:val="000A1959"/>
    <w:rsid w:val="000A286D"/>
    <w:rsid w:val="000A560A"/>
    <w:rsid w:val="000A5A16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1359"/>
    <w:rsid w:val="00114B9E"/>
    <w:rsid w:val="0011512D"/>
    <w:rsid w:val="00115FC4"/>
    <w:rsid w:val="00123E6F"/>
    <w:rsid w:val="0012561C"/>
    <w:rsid w:val="0013308F"/>
    <w:rsid w:val="00141044"/>
    <w:rsid w:val="00141858"/>
    <w:rsid w:val="00142E8D"/>
    <w:rsid w:val="00143CFA"/>
    <w:rsid w:val="00144AAE"/>
    <w:rsid w:val="00145F6E"/>
    <w:rsid w:val="0014612D"/>
    <w:rsid w:val="00151F49"/>
    <w:rsid w:val="00174083"/>
    <w:rsid w:val="00184D0E"/>
    <w:rsid w:val="0018653E"/>
    <w:rsid w:val="001A02E3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6DFF"/>
    <w:rsid w:val="00216B0E"/>
    <w:rsid w:val="00237968"/>
    <w:rsid w:val="00237D1F"/>
    <w:rsid w:val="0024078B"/>
    <w:rsid w:val="00246893"/>
    <w:rsid w:val="00247525"/>
    <w:rsid w:val="00251540"/>
    <w:rsid w:val="00255A94"/>
    <w:rsid w:val="002700EB"/>
    <w:rsid w:val="00273F66"/>
    <w:rsid w:val="002859AE"/>
    <w:rsid w:val="002921A5"/>
    <w:rsid w:val="002A1DE4"/>
    <w:rsid w:val="002B4F92"/>
    <w:rsid w:val="002C125F"/>
    <w:rsid w:val="002E1769"/>
    <w:rsid w:val="00331C87"/>
    <w:rsid w:val="00334F25"/>
    <w:rsid w:val="003371F6"/>
    <w:rsid w:val="003433A1"/>
    <w:rsid w:val="00343810"/>
    <w:rsid w:val="00351B90"/>
    <w:rsid w:val="003609A7"/>
    <w:rsid w:val="0037061E"/>
    <w:rsid w:val="00377487"/>
    <w:rsid w:val="003863EA"/>
    <w:rsid w:val="00386EAD"/>
    <w:rsid w:val="00394AD8"/>
    <w:rsid w:val="003B0D5B"/>
    <w:rsid w:val="003B6CE4"/>
    <w:rsid w:val="003C3988"/>
    <w:rsid w:val="003D48CF"/>
    <w:rsid w:val="003F038E"/>
    <w:rsid w:val="0040146C"/>
    <w:rsid w:val="00402A58"/>
    <w:rsid w:val="004563A7"/>
    <w:rsid w:val="0045796B"/>
    <w:rsid w:val="00460EAE"/>
    <w:rsid w:val="00464F44"/>
    <w:rsid w:val="00466D41"/>
    <w:rsid w:val="00475C00"/>
    <w:rsid w:val="004826DA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B7F9B"/>
    <w:rsid w:val="005C71D6"/>
    <w:rsid w:val="005D29E3"/>
    <w:rsid w:val="005E37EE"/>
    <w:rsid w:val="005F7E50"/>
    <w:rsid w:val="00600F59"/>
    <w:rsid w:val="00606E4A"/>
    <w:rsid w:val="006122A5"/>
    <w:rsid w:val="00621A35"/>
    <w:rsid w:val="00626BB5"/>
    <w:rsid w:val="006271B9"/>
    <w:rsid w:val="006326D2"/>
    <w:rsid w:val="006434BA"/>
    <w:rsid w:val="006458EF"/>
    <w:rsid w:val="00645CA9"/>
    <w:rsid w:val="00652357"/>
    <w:rsid w:val="00656C60"/>
    <w:rsid w:val="00657CF3"/>
    <w:rsid w:val="00670AB4"/>
    <w:rsid w:val="006769A8"/>
    <w:rsid w:val="0068082F"/>
    <w:rsid w:val="006831AC"/>
    <w:rsid w:val="00683223"/>
    <w:rsid w:val="006870BB"/>
    <w:rsid w:val="0069266A"/>
    <w:rsid w:val="00692CBA"/>
    <w:rsid w:val="006A4DEE"/>
    <w:rsid w:val="006A7F83"/>
    <w:rsid w:val="006B2CAC"/>
    <w:rsid w:val="006C5F54"/>
    <w:rsid w:val="006D0849"/>
    <w:rsid w:val="006E38A4"/>
    <w:rsid w:val="00701307"/>
    <w:rsid w:val="00711743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343C"/>
    <w:rsid w:val="00806DBB"/>
    <w:rsid w:val="008079E9"/>
    <w:rsid w:val="0081059A"/>
    <w:rsid w:val="00827042"/>
    <w:rsid w:val="008324A4"/>
    <w:rsid w:val="008509D0"/>
    <w:rsid w:val="00852897"/>
    <w:rsid w:val="00856639"/>
    <w:rsid w:val="008606CD"/>
    <w:rsid w:val="00861416"/>
    <w:rsid w:val="00863BCC"/>
    <w:rsid w:val="00864F39"/>
    <w:rsid w:val="0087228A"/>
    <w:rsid w:val="00880157"/>
    <w:rsid w:val="00893700"/>
    <w:rsid w:val="00896102"/>
    <w:rsid w:val="008A272B"/>
    <w:rsid w:val="008B1ED2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136A6"/>
    <w:rsid w:val="009259CA"/>
    <w:rsid w:val="00935F62"/>
    <w:rsid w:val="00941A95"/>
    <w:rsid w:val="00974F2A"/>
    <w:rsid w:val="00982F33"/>
    <w:rsid w:val="009850D9"/>
    <w:rsid w:val="00996CE5"/>
    <w:rsid w:val="009B4469"/>
    <w:rsid w:val="009C0F7B"/>
    <w:rsid w:val="009C1246"/>
    <w:rsid w:val="009D3134"/>
    <w:rsid w:val="009E303E"/>
    <w:rsid w:val="00A0394D"/>
    <w:rsid w:val="00A05B52"/>
    <w:rsid w:val="00A10536"/>
    <w:rsid w:val="00A2398B"/>
    <w:rsid w:val="00A25C39"/>
    <w:rsid w:val="00A3213E"/>
    <w:rsid w:val="00A46C45"/>
    <w:rsid w:val="00A833CF"/>
    <w:rsid w:val="00AA13BF"/>
    <w:rsid w:val="00AA4D56"/>
    <w:rsid w:val="00AB1A25"/>
    <w:rsid w:val="00AB5AC3"/>
    <w:rsid w:val="00AC0668"/>
    <w:rsid w:val="00AD4F21"/>
    <w:rsid w:val="00AD5946"/>
    <w:rsid w:val="00AE51B0"/>
    <w:rsid w:val="00AF15C6"/>
    <w:rsid w:val="00AF6841"/>
    <w:rsid w:val="00AF763F"/>
    <w:rsid w:val="00B012D4"/>
    <w:rsid w:val="00B216B0"/>
    <w:rsid w:val="00B25013"/>
    <w:rsid w:val="00B35BB8"/>
    <w:rsid w:val="00B373AE"/>
    <w:rsid w:val="00B473EA"/>
    <w:rsid w:val="00B73409"/>
    <w:rsid w:val="00B73D4E"/>
    <w:rsid w:val="00B8041F"/>
    <w:rsid w:val="00B8043E"/>
    <w:rsid w:val="00B86BD5"/>
    <w:rsid w:val="00BE5448"/>
    <w:rsid w:val="00BE5831"/>
    <w:rsid w:val="00C02774"/>
    <w:rsid w:val="00C027D9"/>
    <w:rsid w:val="00C16C52"/>
    <w:rsid w:val="00C23691"/>
    <w:rsid w:val="00C36F90"/>
    <w:rsid w:val="00C41798"/>
    <w:rsid w:val="00C42260"/>
    <w:rsid w:val="00C46BB2"/>
    <w:rsid w:val="00C57B04"/>
    <w:rsid w:val="00C937DA"/>
    <w:rsid w:val="00C975BB"/>
    <w:rsid w:val="00CA594D"/>
    <w:rsid w:val="00CB0009"/>
    <w:rsid w:val="00CB47E4"/>
    <w:rsid w:val="00CC0E9F"/>
    <w:rsid w:val="00CC758C"/>
    <w:rsid w:val="00CF745C"/>
    <w:rsid w:val="00D2116F"/>
    <w:rsid w:val="00D22028"/>
    <w:rsid w:val="00D300AC"/>
    <w:rsid w:val="00D73E09"/>
    <w:rsid w:val="00D83F17"/>
    <w:rsid w:val="00DA0FEF"/>
    <w:rsid w:val="00DA25D2"/>
    <w:rsid w:val="00DA7EC2"/>
    <w:rsid w:val="00DB0F4C"/>
    <w:rsid w:val="00DB0F52"/>
    <w:rsid w:val="00DC0E41"/>
    <w:rsid w:val="00DC443F"/>
    <w:rsid w:val="00DD15E6"/>
    <w:rsid w:val="00DE25EF"/>
    <w:rsid w:val="00DE4738"/>
    <w:rsid w:val="00DE4E66"/>
    <w:rsid w:val="00DE64B5"/>
    <w:rsid w:val="00DF488B"/>
    <w:rsid w:val="00DF6ED7"/>
    <w:rsid w:val="00E001B4"/>
    <w:rsid w:val="00E14BF6"/>
    <w:rsid w:val="00E263E0"/>
    <w:rsid w:val="00E504AC"/>
    <w:rsid w:val="00E70E24"/>
    <w:rsid w:val="00E73417"/>
    <w:rsid w:val="00E8102D"/>
    <w:rsid w:val="00E82676"/>
    <w:rsid w:val="00E85C35"/>
    <w:rsid w:val="00EA283F"/>
    <w:rsid w:val="00EB164C"/>
    <w:rsid w:val="00EB448D"/>
    <w:rsid w:val="00ED4705"/>
    <w:rsid w:val="00EE67DF"/>
    <w:rsid w:val="00EF25CA"/>
    <w:rsid w:val="00EF26E7"/>
    <w:rsid w:val="00EF3487"/>
    <w:rsid w:val="00F029B4"/>
    <w:rsid w:val="00F262E7"/>
    <w:rsid w:val="00F37AB7"/>
    <w:rsid w:val="00F42A41"/>
    <w:rsid w:val="00F43363"/>
    <w:rsid w:val="00F45B93"/>
    <w:rsid w:val="00F45F93"/>
    <w:rsid w:val="00F5315E"/>
    <w:rsid w:val="00F53533"/>
    <w:rsid w:val="00F871F1"/>
    <w:rsid w:val="00F97607"/>
    <w:rsid w:val="00FA4C29"/>
    <w:rsid w:val="00FA5F66"/>
    <w:rsid w:val="00FB6A8A"/>
    <w:rsid w:val="00FC05A5"/>
    <w:rsid w:val="00FC45AE"/>
    <w:rsid w:val="00FE0218"/>
    <w:rsid w:val="00FE0CFD"/>
    <w:rsid w:val="00FE12F3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A1F"/>
  <w15:docId w15:val="{9EBD329B-8731-4AD2-9620-E528A98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98"/>
  </w:style>
  <w:style w:type="paragraph" w:styleId="Footer">
    <w:name w:val="footer"/>
    <w:basedOn w:val="Normal"/>
    <w:link w:val="Foot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8"/>
  </w:style>
  <w:style w:type="paragraph" w:styleId="PlainText">
    <w:name w:val="Plain Text"/>
    <w:basedOn w:val="Normal"/>
    <w:link w:val="PlainTextChar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Normal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3F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8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8E"/>
    <w:rPr>
      <w:b/>
      <w:bCs/>
      <w:lang w:val="el-GR"/>
    </w:rPr>
  </w:style>
  <w:style w:type="paragraph" w:styleId="ListParagraph">
    <w:name w:val="List Paragraph"/>
    <w:basedOn w:val="Normal"/>
    <w:uiPriority w:val="34"/>
    <w:qFormat/>
    <w:rsid w:val="0001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10">
    <w:name w:val="Βασικό1"/>
    <w:basedOn w:val="Normal"/>
    <w:uiPriority w:val="99"/>
    <w:rsid w:val="006458EF"/>
    <w:pPr>
      <w:spacing w:line="260" w:lineRule="atLeast"/>
    </w:pPr>
    <w:rPr>
      <w:rFonts w:ascii="Arial" w:eastAsia="Batang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inf@upatra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armacy.upatras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armacy.upatras.gr/index.php/el/studies/didaktorikes-diatrives/doctor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66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Kateli</cp:lastModifiedBy>
  <cp:revision>13</cp:revision>
  <cp:lastPrinted>2020-04-24T07:30:00Z</cp:lastPrinted>
  <dcterms:created xsi:type="dcterms:W3CDTF">2022-04-14T07:50:00Z</dcterms:created>
  <dcterms:modified xsi:type="dcterms:W3CDTF">2024-04-17T08:45:00Z</dcterms:modified>
</cp:coreProperties>
</file>