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top w:w="15" w:type="dxa"/>
          <w:left w:w="15" w:type="dxa"/>
          <w:bottom w:w="15" w:type="dxa"/>
          <w:right w:w="15" w:type="dxa"/>
        </w:tblCellMar>
        <w:tblLook w:val="04A0" w:firstRow="1" w:lastRow="0" w:firstColumn="1" w:lastColumn="0" w:noHBand="0" w:noVBand="1"/>
      </w:tblPr>
      <w:tblGrid>
        <w:gridCol w:w="3427"/>
        <w:gridCol w:w="4653"/>
      </w:tblGrid>
      <w:tr w:rsidR="00F34895" w:rsidRPr="00F34895" w14:paraId="3A76A72A" w14:textId="77777777" w:rsidTr="00D83562">
        <w:tc>
          <w:tcPr>
            <w:tcW w:w="0" w:type="auto"/>
            <w:tcMar>
              <w:top w:w="0" w:type="dxa"/>
              <w:left w:w="115" w:type="dxa"/>
              <w:bottom w:w="0" w:type="dxa"/>
              <w:right w:w="115" w:type="dxa"/>
            </w:tcMar>
            <w:hideMark/>
          </w:tcPr>
          <w:p w14:paraId="06A5F9C7" w14:textId="77777777" w:rsidR="00F34895" w:rsidRPr="00F34895" w:rsidRDefault="00F34895" w:rsidP="00E35123">
            <w:pPr>
              <w:spacing w:after="200" w:line="240" w:lineRule="auto"/>
              <w:ind w:left="316"/>
              <w:jc w:val="center"/>
              <w:rPr>
                <w:rFonts w:ascii="Times New Roman" w:eastAsia="Times New Roman" w:hAnsi="Times New Roman" w:cs="Times New Roman"/>
                <w:sz w:val="24"/>
                <w:szCs w:val="24"/>
                <w:lang w:eastAsia="el-GR"/>
              </w:rPr>
            </w:pPr>
            <w:r w:rsidRPr="00F34895">
              <w:rPr>
                <w:rFonts w:ascii="Arial Narrow" w:eastAsia="Times New Roman" w:hAnsi="Arial Narrow" w:cs="Times New Roman"/>
                <w:noProof/>
                <w:color w:val="000000"/>
                <w:sz w:val="24"/>
                <w:szCs w:val="24"/>
                <w:bdr w:val="none" w:sz="0" w:space="0" w:color="auto" w:frame="1"/>
                <w:lang w:eastAsia="el-GR"/>
              </w:rPr>
              <w:drawing>
                <wp:inline distT="0" distB="0" distL="0" distR="0" wp14:anchorId="04A41B91" wp14:editId="26C2362F">
                  <wp:extent cx="1819275" cy="66675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275" cy="666750"/>
                          </a:xfrm>
                          <a:prstGeom prst="rect">
                            <a:avLst/>
                          </a:prstGeom>
                          <a:noFill/>
                          <a:ln>
                            <a:noFill/>
                          </a:ln>
                        </pic:spPr>
                      </pic:pic>
                    </a:graphicData>
                  </a:graphic>
                </wp:inline>
              </w:drawing>
            </w:r>
          </w:p>
        </w:tc>
        <w:tc>
          <w:tcPr>
            <w:tcW w:w="4653" w:type="dxa"/>
            <w:tcMar>
              <w:top w:w="0" w:type="dxa"/>
              <w:left w:w="115" w:type="dxa"/>
              <w:bottom w:w="0" w:type="dxa"/>
              <w:right w:w="115" w:type="dxa"/>
            </w:tcMar>
            <w:hideMark/>
          </w:tcPr>
          <w:p w14:paraId="286C06AF" w14:textId="77777777" w:rsidR="00F34895" w:rsidRPr="00D83562" w:rsidRDefault="00F34895" w:rsidP="00F34895">
            <w:pPr>
              <w:spacing w:after="0" w:line="240" w:lineRule="auto"/>
              <w:ind w:right="-28"/>
              <w:jc w:val="center"/>
              <w:rPr>
                <w:rFonts w:eastAsia="Times New Roman" w:cstheme="minorHAnsi"/>
                <w:sz w:val="24"/>
                <w:szCs w:val="24"/>
                <w:lang w:eastAsia="el-GR"/>
              </w:rPr>
            </w:pPr>
            <w:r w:rsidRPr="00D83562">
              <w:rPr>
                <w:rFonts w:eastAsia="Times New Roman" w:cstheme="minorHAnsi"/>
                <w:b/>
                <w:bCs/>
                <w:color w:val="000000"/>
                <w:sz w:val="24"/>
                <w:szCs w:val="24"/>
                <w:lang w:eastAsia="el-GR"/>
              </w:rPr>
              <w:t>ΣΧΟΛΗ ΓΕΩΠΟΝΙΚΩΝ ΕΠΙΣΤΗΜΩΝ</w:t>
            </w:r>
          </w:p>
          <w:p w14:paraId="534934AD" w14:textId="3A988C90" w:rsidR="00F34895" w:rsidRPr="00D83562" w:rsidRDefault="00F34895" w:rsidP="00F34895">
            <w:pPr>
              <w:spacing w:after="0" w:line="240" w:lineRule="auto"/>
              <w:ind w:right="-28"/>
              <w:jc w:val="center"/>
              <w:rPr>
                <w:rFonts w:eastAsia="Times New Roman" w:cstheme="minorHAnsi"/>
                <w:sz w:val="24"/>
                <w:szCs w:val="24"/>
                <w:lang w:eastAsia="el-GR"/>
              </w:rPr>
            </w:pPr>
            <w:r w:rsidRPr="00D83562">
              <w:rPr>
                <w:rFonts w:eastAsia="Times New Roman" w:cstheme="minorHAnsi"/>
                <w:b/>
                <w:bCs/>
                <w:color w:val="000000"/>
                <w:sz w:val="24"/>
                <w:szCs w:val="24"/>
                <w:lang w:eastAsia="el-GR"/>
              </w:rPr>
              <w:t xml:space="preserve">ΤΜΗΜΑ </w:t>
            </w:r>
            <w:r w:rsidR="00CB4992" w:rsidRPr="00D83562">
              <w:rPr>
                <w:rFonts w:eastAsia="Times New Roman" w:cstheme="minorHAnsi"/>
                <w:b/>
                <w:bCs/>
                <w:color w:val="000000"/>
                <w:sz w:val="24"/>
                <w:szCs w:val="24"/>
                <w:lang w:eastAsia="el-GR"/>
              </w:rPr>
              <w:t>ΓΕΩΠΟΝΙΑΣ</w:t>
            </w:r>
          </w:p>
        </w:tc>
      </w:tr>
    </w:tbl>
    <w:p w14:paraId="74F7D9AF" w14:textId="77777777" w:rsidR="00F34895" w:rsidRPr="00F34895" w:rsidRDefault="00F34895" w:rsidP="00F34895">
      <w:pPr>
        <w:spacing w:after="240" w:line="240" w:lineRule="auto"/>
        <w:rPr>
          <w:rFonts w:ascii="Times New Roman" w:eastAsia="Times New Roman" w:hAnsi="Times New Roman" w:cs="Times New Roman"/>
          <w:sz w:val="24"/>
          <w:szCs w:val="24"/>
          <w:lang w:eastAsia="el-GR"/>
        </w:rPr>
      </w:pPr>
    </w:p>
    <w:p w14:paraId="63671033" w14:textId="258AEF01" w:rsidR="00F34895" w:rsidRPr="00A57D91" w:rsidRDefault="00133D4C" w:rsidP="00D83562">
      <w:pPr>
        <w:spacing w:before="280" w:after="280" w:line="240" w:lineRule="auto"/>
        <w:jc w:val="center"/>
        <w:rPr>
          <w:rFonts w:ascii="Times New Roman" w:eastAsia="Times New Roman" w:hAnsi="Times New Roman" w:cs="Times New Roman"/>
          <w:lang w:eastAsia="el-GR"/>
        </w:rPr>
      </w:pPr>
      <w:r>
        <w:rPr>
          <w:rFonts w:ascii="Calibri" w:eastAsia="Times New Roman" w:hAnsi="Calibri" w:cs="Calibri"/>
          <w:b/>
          <w:bCs/>
          <w:color w:val="000000"/>
          <w:u w:val="single"/>
          <w:lang w:eastAsia="el-GR"/>
        </w:rPr>
        <w:t>2</w:t>
      </w:r>
      <w:r w:rsidRPr="00133D4C">
        <w:rPr>
          <w:rFonts w:ascii="Calibri" w:eastAsia="Times New Roman" w:hAnsi="Calibri" w:cs="Calibri"/>
          <w:b/>
          <w:bCs/>
          <w:color w:val="000000"/>
          <w:u w:val="single"/>
          <w:vertAlign w:val="superscript"/>
          <w:lang w:eastAsia="el-GR"/>
        </w:rPr>
        <w:t>η</w:t>
      </w:r>
      <w:r>
        <w:rPr>
          <w:rFonts w:ascii="Calibri" w:eastAsia="Times New Roman" w:hAnsi="Calibri" w:cs="Calibri"/>
          <w:b/>
          <w:bCs/>
          <w:color w:val="000000"/>
          <w:u w:val="single"/>
          <w:lang w:eastAsia="el-GR"/>
        </w:rPr>
        <w:t xml:space="preserve"> </w:t>
      </w:r>
      <w:r w:rsidR="00F34895" w:rsidRPr="00A57D91">
        <w:rPr>
          <w:rFonts w:ascii="Calibri" w:eastAsia="Times New Roman" w:hAnsi="Calibri" w:cs="Calibri"/>
          <w:b/>
          <w:bCs/>
          <w:color w:val="000000"/>
          <w:u w:val="single"/>
          <w:lang w:eastAsia="el-GR"/>
        </w:rPr>
        <w:t>ΠΡΟΣΚΛΗΣΗ ΕΚΔΗΛΩΣΗΣ ΕΝΔΙΑΦΕΡΟΝΤΟΣ ΓΙΑ ΕΚΠΟΝΗΣΗ ΔΙΔΑΚΤΟΡΙΚΗΣ ΔΙΑΤΡΙΒΗΣ</w:t>
      </w:r>
    </w:p>
    <w:p w14:paraId="36CE1161" w14:textId="7BAA47E0" w:rsidR="00733F6F" w:rsidRDefault="00101F57" w:rsidP="00733F6F">
      <w:pPr>
        <w:spacing w:line="240" w:lineRule="auto"/>
        <w:jc w:val="both"/>
        <w:rPr>
          <w:rFonts w:cstheme="minorHAnsi"/>
          <w:lang w:eastAsia="el-GR"/>
        </w:rPr>
      </w:pPr>
      <w:r w:rsidRPr="00101F57">
        <w:rPr>
          <w:rFonts w:cstheme="minorHAnsi"/>
          <w:color w:val="212121"/>
          <w:shd w:val="clear" w:color="auto" w:fill="FFFFFF"/>
        </w:rPr>
        <w:t>Η Συνέλευση του Τμήματος </w:t>
      </w:r>
      <w:r w:rsidRPr="00101F57">
        <w:rPr>
          <w:rFonts w:cstheme="minorHAnsi"/>
          <w:b/>
          <w:bCs/>
          <w:color w:val="212121"/>
          <w:shd w:val="clear" w:color="auto" w:fill="FFFFFF"/>
        </w:rPr>
        <w:t>Γεωπονίας</w:t>
      </w:r>
      <w:r w:rsidRPr="00101F57">
        <w:rPr>
          <w:rStyle w:val="a4"/>
          <w:rFonts w:cstheme="minorHAnsi"/>
          <w:color w:val="212121"/>
          <w:shd w:val="clear" w:color="auto" w:fill="FFFFFF"/>
        </w:rPr>
        <w:t> </w:t>
      </w:r>
      <w:r w:rsidRPr="00101F57">
        <w:rPr>
          <w:rFonts w:cstheme="minorHAnsi"/>
          <w:color w:val="212121"/>
          <w:shd w:val="clear" w:color="auto" w:fill="FFFFFF"/>
        </w:rPr>
        <w:t>του </w:t>
      </w:r>
      <w:r w:rsidRPr="00101F57">
        <w:rPr>
          <w:rStyle w:val="a4"/>
          <w:rFonts w:cstheme="minorHAnsi"/>
          <w:color w:val="212121"/>
          <w:shd w:val="clear" w:color="auto" w:fill="FFFFFF"/>
        </w:rPr>
        <w:t>Πανεπιστημίου Πατρών,</w:t>
      </w:r>
      <w:r w:rsidRPr="00101F57">
        <w:rPr>
          <w:rFonts w:cstheme="minorHAnsi"/>
          <w:color w:val="212121"/>
          <w:shd w:val="clear" w:color="auto" w:fill="FFFFFF"/>
        </w:rPr>
        <w:t xml:space="preserve"> στην υπ’ </w:t>
      </w:r>
      <w:proofErr w:type="spellStart"/>
      <w:r w:rsidRPr="00101F57">
        <w:rPr>
          <w:rFonts w:cstheme="minorHAnsi"/>
          <w:color w:val="212121"/>
          <w:shd w:val="clear" w:color="auto" w:fill="FFFFFF"/>
        </w:rPr>
        <w:t>αριθμ</w:t>
      </w:r>
      <w:proofErr w:type="spellEnd"/>
      <w:r w:rsidRPr="00101F57">
        <w:rPr>
          <w:rFonts w:cstheme="minorHAnsi"/>
          <w:color w:val="212121"/>
          <w:shd w:val="clear" w:color="auto" w:fill="FFFFFF"/>
        </w:rPr>
        <w:t xml:space="preserve">. </w:t>
      </w:r>
      <w:r w:rsidR="006F6E73">
        <w:rPr>
          <w:rFonts w:cstheme="minorHAnsi"/>
          <w:b/>
          <w:bCs/>
          <w:color w:val="212121"/>
          <w:shd w:val="clear" w:color="auto" w:fill="FFFFFF"/>
        </w:rPr>
        <w:t>6</w:t>
      </w:r>
      <w:r w:rsidR="00133D4C">
        <w:rPr>
          <w:rFonts w:cstheme="minorHAnsi"/>
          <w:b/>
          <w:bCs/>
          <w:color w:val="212121"/>
          <w:shd w:val="clear" w:color="auto" w:fill="FFFFFF"/>
        </w:rPr>
        <w:t>4</w:t>
      </w:r>
      <w:r w:rsidRPr="00101F57">
        <w:rPr>
          <w:rFonts w:cstheme="minorHAnsi"/>
          <w:b/>
          <w:bCs/>
          <w:color w:val="212121"/>
          <w:shd w:val="clear" w:color="auto" w:fill="FFFFFF"/>
        </w:rPr>
        <w:t>/</w:t>
      </w:r>
      <w:r w:rsidR="00133D4C">
        <w:rPr>
          <w:rFonts w:cstheme="minorHAnsi"/>
          <w:b/>
          <w:bCs/>
          <w:color w:val="212121"/>
          <w:shd w:val="clear" w:color="auto" w:fill="FFFFFF"/>
        </w:rPr>
        <w:t>02</w:t>
      </w:r>
      <w:r w:rsidR="006F6E73">
        <w:rPr>
          <w:rFonts w:cstheme="minorHAnsi"/>
          <w:b/>
          <w:bCs/>
          <w:color w:val="212121"/>
          <w:shd w:val="clear" w:color="auto" w:fill="FFFFFF"/>
        </w:rPr>
        <w:t>.</w:t>
      </w:r>
      <w:r w:rsidR="008D431F">
        <w:rPr>
          <w:rFonts w:cstheme="minorHAnsi"/>
          <w:b/>
          <w:bCs/>
          <w:color w:val="212121"/>
          <w:shd w:val="clear" w:color="auto" w:fill="FFFFFF"/>
        </w:rPr>
        <w:t>0</w:t>
      </w:r>
      <w:r w:rsidR="00133D4C">
        <w:rPr>
          <w:rFonts w:cstheme="minorHAnsi"/>
          <w:b/>
          <w:bCs/>
          <w:color w:val="212121"/>
          <w:shd w:val="clear" w:color="auto" w:fill="FFFFFF"/>
        </w:rPr>
        <w:t>4</w:t>
      </w:r>
      <w:r w:rsidRPr="00101F57">
        <w:rPr>
          <w:rFonts w:cstheme="minorHAnsi"/>
          <w:b/>
          <w:bCs/>
          <w:color w:val="212121"/>
          <w:shd w:val="clear" w:color="auto" w:fill="FFFFFF"/>
        </w:rPr>
        <w:t>.202</w:t>
      </w:r>
      <w:r w:rsidR="006F6E73">
        <w:rPr>
          <w:rFonts w:cstheme="minorHAnsi"/>
          <w:b/>
          <w:bCs/>
          <w:color w:val="212121"/>
          <w:shd w:val="clear" w:color="auto" w:fill="FFFFFF"/>
        </w:rPr>
        <w:t>5</w:t>
      </w:r>
      <w:r w:rsidRPr="00101F57">
        <w:rPr>
          <w:rFonts w:cstheme="minorHAnsi"/>
          <w:color w:val="212121"/>
          <w:shd w:val="clear" w:color="auto" w:fill="FFFFFF"/>
        </w:rPr>
        <w:t xml:space="preserve"> συνεδρίασή</w:t>
      </w:r>
      <w:r w:rsidR="002B7A43">
        <w:rPr>
          <w:rFonts w:cstheme="minorHAnsi"/>
          <w:color w:val="212121"/>
          <w:shd w:val="clear" w:color="auto" w:fill="FFFFFF"/>
        </w:rPr>
        <w:t xml:space="preserve"> της </w:t>
      </w:r>
      <w:r w:rsidRPr="00101F57">
        <w:rPr>
          <w:rStyle w:val="a4"/>
          <w:rFonts w:cstheme="minorHAnsi"/>
          <w:color w:val="212121"/>
          <w:shd w:val="clear" w:color="auto" w:fill="FFFFFF"/>
        </w:rPr>
        <w:t xml:space="preserve">αποφάσισε </w:t>
      </w:r>
      <w:r w:rsidRPr="00895621">
        <w:rPr>
          <w:rStyle w:val="a4"/>
          <w:rFonts w:cstheme="minorHAnsi"/>
          <w:b w:val="0"/>
          <w:bCs w:val="0"/>
          <w:color w:val="212121"/>
          <w:shd w:val="clear" w:color="auto" w:fill="FFFFFF"/>
        </w:rPr>
        <w:t>την </w:t>
      </w:r>
      <w:r w:rsidR="00895621">
        <w:rPr>
          <w:rStyle w:val="a4"/>
          <w:rFonts w:cstheme="minorHAnsi"/>
          <w:color w:val="212121"/>
          <w:shd w:val="clear" w:color="auto" w:fill="FFFFFF"/>
        </w:rPr>
        <w:t xml:space="preserve"> </w:t>
      </w:r>
      <w:r w:rsidRPr="00101F57">
        <w:rPr>
          <w:rFonts w:cstheme="minorHAnsi"/>
          <w:color w:val="212121"/>
          <w:shd w:val="clear" w:color="auto" w:fill="FFFFFF"/>
        </w:rPr>
        <w:t xml:space="preserve">προκήρυξη </w:t>
      </w:r>
      <w:r w:rsidR="00B430B3" w:rsidRPr="002F76E4">
        <w:rPr>
          <w:rFonts w:cstheme="minorHAnsi"/>
          <w:b/>
          <w:bCs/>
          <w:color w:val="212121"/>
          <w:u w:val="single"/>
          <w:shd w:val="clear" w:color="auto" w:fill="FFFFFF"/>
        </w:rPr>
        <w:t>9</w:t>
      </w:r>
      <w:r w:rsidR="002B7A43" w:rsidRPr="002F76E4">
        <w:rPr>
          <w:rFonts w:cstheme="minorHAnsi"/>
          <w:b/>
          <w:bCs/>
          <w:color w:val="212121"/>
          <w:u w:val="single"/>
          <w:shd w:val="clear" w:color="auto" w:fill="FFFFFF"/>
        </w:rPr>
        <w:t xml:space="preserve"> συνολικά θέσεων</w:t>
      </w:r>
      <w:r w:rsidR="002B7A43">
        <w:rPr>
          <w:rFonts w:cstheme="minorHAnsi"/>
          <w:color w:val="212121"/>
          <w:shd w:val="clear" w:color="auto" w:fill="FFFFFF"/>
        </w:rPr>
        <w:t xml:space="preserve"> </w:t>
      </w:r>
      <w:r w:rsidR="002B7A43" w:rsidRPr="009720FC">
        <w:rPr>
          <w:rFonts w:cs="Calibri"/>
          <w:color w:val="000000"/>
          <w:lang w:eastAsia="el-GR"/>
        </w:rPr>
        <w:t>για Εκπόνηση Διδακτορικής Διατριβής</w:t>
      </w:r>
      <w:r w:rsidR="002B7A43">
        <w:rPr>
          <w:rFonts w:cs="Calibri"/>
          <w:color w:val="000000"/>
          <w:lang w:eastAsia="el-GR"/>
        </w:rPr>
        <w:t>,</w:t>
      </w:r>
      <w:r w:rsidR="002B7A43" w:rsidRPr="009720FC">
        <w:rPr>
          <w:rFonts w:cs="Calibri"/>
          <w:color w:val="000000"/>
          <w:lang w:eastAsia="el-GR"/>
        </w:rPr>
        <w:t xml:space="preserve"> </w:t>
      </w:r>
      <w:r w:rsidR="002B7A43" w:rsidRPr="00101F57">
        <w:rPr>
          <w:rFonts w:cstheme="minorHAnsi"/>
          <w:color w:val="212121"/>
          <w:shd w:val="clear" w:color="auto" w:fill="FFFFFF"/>
        </w:rPr>
        <w:t>στο Πρόγραμμα Διδακτορικών Σπουδών (Π.Δ.Σ.)</w:t>
      </w:r>
      <w:r w:rsidR="002B7A43" w:rsidRPr="009720FC">
        <w:rPr>
          <w:rFonts w:cs="Calibri"/>
          <w:color w:val="000000"/>
          <w:lang w:eastAsia="el-GR"/>
        </w:rPr>
        <w:t xml:space="preserve"> </w:t>
      </w:r>
      <w:r w:rsidR="002B7A43">
        <w:rPr>
          <w:rFonts w:cs="Calibri"/>
          <w:color w:val="000000"/>
          <w:lang w:eastAsia="el-GR"/>
        </w:rPr>
        <w:t xml:space="preserve">του τμήματος </w:t>
      </w:r>
      <w:r w:rsidR="002B7A43" w:rsidRPr="009720FC">
        <w:rPr>
          <w:rFonts w:cs="Calibri"/>
          <w:color w:val="000000"/>
          <w:lang w:eastAsia="el-GR"/>
        </w:rPr>
        <w:t>Γεωπονίας</w:t>
      </w:r>
      <w:r w:rsidR="002B7A43">
        <w:rPr>
          <w:rFonts w:cs="Calibri"/>
          <w:color w:val="000000"/>
          <w:lang w:eastAsia="el-GR"/>
        </w:rPr>
        <w:t xml:space="preserve">, </w:t>
      </w:r>
      <w:r w:rsidR="002B7A43">
        <w:rPr>
          <w:rFonts w:ascii="Calibri" w:eastAsia="Times New Roman" w:hAnsi="Calibri" w:cs="Calibri"/>
          <w:b/>
          <w:bCs/>
          <w:color w:val="000000"/>
          <w:lang w:eastAsia="el-GR"/>
        </w:rPr>
        <w:t xml:space="preserve"> </w:t>
      </w:r>
      <w:r w:rsidR="002B7A43" w:rsidRPr="001E3343">
        <w:rPr>
          <w:rFonts w:cs="Calibri"/>
          <w:b/>
          <w:bCs/>
          <w:color w:val="000000"/>
          <w:u w:val="single"/>
          <w:lang w:eastAsia="el-GR"/>
        </w:rPr>
        <w:t xml:space="preserve">για το </w:t>
      </w:r>
      <w:r w:rsidR="006F6E73">
        <w:rPr>
          <w:rFonts w:cs="Calibri"/>
          <w:b/>
          <w:bCs/>
          <w:color w:val="000000"/>
          <w:u w:val="single"/>
          <w:lang w:eastAsia="el-GR"/>
        </w:rPr>
        <w:t>Εαρινό</w:t>
      </w:r>
      <w:r w:rsidR="00F427A4">
        <w:rPr>
          <w:rFonts w:cs="Calibri"/>
          <w:b/>
          <w:bCs/>
          <w:color w:val="000000"/>
          <w:u w:val="single"/>
          <w:lang w:eastAsia="el-GR"/>
        </w:rPr>
        <w:t xml:space="preserve"> Εξάμηνο, </w:t>
      </w:r>
      <w:r w:rsidR="001931D0">
        <w:rPr>
          <w:rFonts w:cs="Calibri"/>
          <w:b/>
          <w:bCs/>
          <w:color w:val="000000"/>
          <w:u w:val="single"/>
          <w:lang w:eastAsia="el-GR"/>
        </w:rPr>
        <w:t>Ακαδημαϊκ</w:t>
      </w:r>
      <w:r w:rsidR="00F427A4">
        <w:rPr>
          <w:rFonts w:cs="Calibri"/>
          <w:b/>
          <w:bCs/>
          <w:color w:val="000000"/>
          <w:u w:val="single"/>
          <w:lang w:eastAsia="el-GR"/>
        </w:rPr>
        <w:t>ού</w:t>
      </w:r>
      <w:r w:rsidR="001931D0">
        <w:rPr>
          <w:rFonts w:cs="Calibri"/>
          <w:b/>
          <w:bCs/>
          <w:color w:val="000000"/>
          <w:u w:val="single"/>
          <w:lang w:eastAsia="el-GR"/>
        </w:rPr>
        <w:t xml:space="preserve"> Έτο</w:t>
      </w:r>
      <w:r w:rsidR="00F427A4">
        <w:rPr>
          <w:rFonts w:cs="Calibri"/>
          <w:b/>
          <w:bCs/>
          <w:color w:val="000000"/>
          <w:u w:val="single"/>
          <w:lang w:eastAsia="el-GR"/>
        </w:rPr>
        <w:t>υ</w:t>
      </w:r>
      <w:r w:rsidR="001931D0">
        <w:rPr>
          <w:rFonts w:cs="Calibri"/>
          <w:b/>
          <w:bCs/>
          <w:color w:val="000000"/>
          <w:u w:val="single"/>
          <w:lang w:eastAsia="el-GR"/>
        </w:rPr>
        <w:t>ς</w:t>
      </w:r>
      <w:r w:rsidR="002B7A43" w:rsidRPr="001E3343">
        <w:rPr>
          <w:rFonts w:cs="Calibri"/>
          <w:b/>
          <w:bCs/>
          <w:color w:val="000000"/>
          <w:u w:val="single"/>
          <w:lang w:eastAsia="el-GR"/>
        </w:rPr>
        <w:t xml:space="preserve"> 2024-2025</w:t>
      </w:r>
      <w:r w:rsidR="002B7A43">
        <w:rPr>
          <w:rFonts w:cs="Calibri"/>
          <w:color w:val="000000"/>
          <w:u w:val="single"/>
          <w:lang w:eastAsia="el-GR"/>
        </w:rPr>
        <w:t>,</w:t>
      </w:r>
      <w:r w:rsidR="002B7A43" w:rsidRPr="009720FC">
        <w:rPr>
          <w:rFonts w:cs="Calibri"/>
          <w:color w:val="000000"/>
          <w:lang w:eastAsia="el-GR"/>
        </w:rPr>
        <w:t xml:space="preserve"> </w:t>
      </w:r>
      <w:r w:rsidR="002B7A43" w:rsidRPr="009874A0">
        <w:rPr>
          <w:rFonts w:cstheme="minorHAnsi"/>
          <w:lang w:eastAsia="el-GR"/>
        </w:rPr>
        <w:t>με την οποία προκηρύσσονται</w:t>
      </w:r>
      <w:r w:rsidR="002B7A43">
        <w:rPr>
          <w:rFonts w:cstheme="minorHAnsi"/>
          <w:lang w:eastAsia="el-GR"/>
        </w:rPr>
        <w:t xml:space="preserve"> : </w:t>
      </w:r>
    </w:p>
    <w:p w14:paraId="072CB681" w14:textId="33B5BC00" w:rsidR="002B7A43" w:rsidRPr="00B430B3" w:rsidRDefault="00014B85" w:rsidP="00C56B5E">
      <w:pPr>
        <w:pStyle w:val="a5"/>
        <w:numPr>
          <w:ilvl w:val="0"/>
          <w:numId w:val="13"/>
        </w:numPr>
        <w:spacing w:line="240" w:lineRule="auto"/>
        <w:jc w:val="both"/>
        <w:rPr>
          <w:rFonts w:cstheme="minorHAnsi"/>
          <w:lang w:eastAsia="el-GR"/>
        </w:rPr>
      </w:pPr>
      <w:r w:rsidRPr="00B430B3">
        <w:rPr>
          <w:rFonts w:cs="Calibri"/>
          <w:color w:val="000000"/>
          <w:lang w:eastAsia="el-GR"/>
        </w:rPr>
        <w:t xml:space="preserve">Δύο (2) </w:t>
      </w:r>
      <w:r w:rsidR="002B7A43" w:rsidRPr="00B430B3">
        <w:rPr>
          <w:rFonts w:cs="Calibri"/>
          <w:color w:val="000000"/>
          <w:lang w:eastAsia="el-GR"/>
        </w:rPr>
        <w:t>θέσεις υποψηφίων διδακτόρων στο γνωστικό αντικείμενο: «</w:t>
      </w:r>
      <w:r w:rsidRPr="00B430B3">
        <w:rPr>
          <w:rFonts w:cs="Calibri"/>
          <w:color w:val="000000"/>
          <w:lang w:eastAsia="el-GR"/>
        </w:rPr>
        <w:t>Διεργασίες περιβάλλοντος</w:t>
      </w:r>
      <w:r w:rsidR="002B7A43" w:rsidRPr="00B430B3">
        <w:rPr>
          <w:rFonts w:cs="Calibri"/>
          <w:color w:val="000000"/>
          <w:lang w:eastAsia="el-GR"/>
        </w:rPr>
        <w:t>».</w:t>
      </w:r>
    </w:p>
    <w:p w14:paraId="4BDCFD45" w14:textId="6690960F" w:rsidR="006F6E73" w:rsidRPr="00B430B3" w:rsidRDefault="00B430B3" w:rsidP="00C56B5E">
      <w:pPr>
        <w:pStyle w:val="a5"/>
        <w:numPr>
          <w:ilvl w:val="0"/>
          <w:numId w:val="13"/>
        </w:numPr>
        <w:spacing w:after="0" w:line="240" w:lineRule="auto"/>
        <w:jc w:val="both"/>
        <w:rPr>
          <w:rFonts w:ascii="Calibri" w:hAnsi="Calibri" w:cs="Calibri"/>
        </w:rPr>
      </w:pPr>
      <w:r w:rsidRPr="00B430B3">
        <w:rPr>
          <w:rFonts w:cs="Calibri"/>
          <w:color w:val="000000"/>
          <w:lang w:eastAsia="el-GR"/>
        </w:rPr>
        <w:t>Δύο</w:t>
      </w:r>
      <w:r w:rsidR="002B7A43" w:rsidRPr="00B430B3">
        <w:rPr>
          <w:rFonts w:cs="Calibri"/>
          <w:color w:val="000000"/>
          <w:lang w:eastAsia="el-GR"/>
        </w:rPr>
        <w:t xml:space="preserve"> (</w:t>
      </w:r>
      <w:r w:rsidRPr="00B430B3">
        <w:rPr>
          <w:rFonts w:cs="Calibri"/>
          <w:color w:val="000000"/>
          <w:lang w:eastAsia="el-GR"/>
        </w:rPr>
        <w:t>2</w:t>
      </w:r>
      <w:r w:rsidR="002B7A43" w:rsidRPr="00B430B3">
        <w:rPr>
          <w:rFonts w:cs="Calibri"/>
          <w:color w:val="000000"/>
          <w:lang w:eastAsia="el-GR"/>
        </w:rPr>
        <w:t xml:space="preserve">) </w:t>
      </w:r>
      <w:r w:rsidR="002B7A43" w:rsidRPr="00B430B3">
        <w:rPr>
          <w:rFonts w:ascii="Calibri" w:hAnsi="Calibri" w:cs="Calibri"/>
        </w:rPr>
        <w:t>θέσεις υποψηφίων διδακτόρων στο γνωστικό αντικείμενο:</w:t>
      </w:r>
      <w:r w:rsidR="006F6E73" w:rsidRPr="00B430B3">
        <w:rPr>
          <w:rFonts w:ascii="Calibri" w:hAnsi="Calibri" w:cs="Calibri"/>
        </w:rPr>
        <w:t xml:space="preserve"> «</w:t>
      </w:r>
      <w:proofErr w:type="spellStart"/>
      <w:r w:rsidR="006F6E73" w:rsidRPr="00B430B3">
        <w:rPr>
          <w:rFonts w:ascii="Calibri" w:hAnsi="Calibri" w:cs="Calibri"/>
        </w:rPr>
        <w:t>Ψηφιοποίηση</w:t>
      </w:r>
      <w:proofErr w:type="spellEnd"/>
      <w:r w:rsidR="006F6E73" w:rsidRPr="00B430B3">
        <w:rPr>
          <w:rFonts w:ascii="Calibri" w:hAnsi="Calibri" w:cs="Calibri"/>
        </w:rPr>
        <w:t xml:space="preserve"> Γεωργικού Τομέα, Γεωργία Ακριβείας και Ευφυούς Γεωργίας».</w:t>
      </w:r>
    </w:p>
    <w:p w14:paraId="0347ECBC" w14:textId="6A938B1C" w:rsidR="00C72DC7" w:rsidRPr="00B430B3" w:rsidRDefault="00C72DC7" w:rsidP="00C56B5E">
      <w:pPr>
        <w:pStyle w:val="a5"/>
        <w:numPr>
          <w:ilvl w:val="0"/>
          <w:numId w:val="13"/>
        </w:numPr>
        <w:spacing w:after="0" w:line="240" w:lineRule="auto"/>
        <w:contextualSpacing w:val="0"/>
        <w:jc w:val="both"/>
        <w:rPr>
          <w:rFonts w:cstheme="minorHAnsi"/>
          <w:lang w:eastAsia="el-GR"/>
        </w:rPr>
      </w:pPr>
      <w:r w:rsidRPr="00B430B3">
        <w:rPr>
          <w:rFonts w:cstheme="minorHAnsi"/>
          <w:lang w:eastAsia="el-GR"/>
        </w:rPr>
        <w:t>Μία (1) θέση υποψήφιου διδάκτορα στο γνωστικό αντικείμενο: «Εδαφολογία».</w:t>
      </w:r>
    </w:p>
    <w:p w14:paraId="5E3753E9" w14:textId="02A0B8F8" w:rsidR="00210DF8" w:rsidRPr="00B430B3" w:rsidRDefault="003A0939" w:rsidP="00C56B5E">
      <w:pPr>
        <w:pStyle w:val="a5"/>
        <w:numPr>
          <w:ilvl w:val="0"/>
          <w:numId w:val="13"/>
        </w:numPr>
        <w:spacing w:after="0" w:line="240" w:lineRule="auto"/>
        <w:contextualSpacing w:val="0"/>
        <w:jc w:val="both"/>
        <w:rPr>
          <w:rFonts w:cstheme="minorHAnsi"/>
          <w:lang w:eastAsia="el-GR"/>
        </w:rPr>
      </w:pPr>
      <w:r w:rsidRPr="00B430B3">
        <w:rPr>
          <w:rFonts w:cstheme="minorHAnsi"/>
          <w:lang w:eastAsia="el-GR"/>
        </w:rPr>
        <w:t xml:space="preserve">Δύο </w:t>
      </w:r>
      <w:r w:rsidR="00210DF8" w:rsidRPr="00B430B3">
        <w:rPr>
          <w:rFonts w:cstheme="minorHAnsi"/>
          <w:lang w:eastAsia="el-GR"/>
        </w:rPr>
        <w:t>(</w:t>
      </w:r>
      <w:r w:rsidRPr="00B430B3">
        <w:rPr>
          <w:rFonts w:cstheme="minorHAnsi"/>
          <w:lang w:eastAsia="el-GR"/>
        </w:rPr>
        <w:t>2</w:t>
      </w:r>
      <w:r w:rsidR="00210DF8" w:rsidRPr="00B430B3">
        <w:rPr>
          <w:rFonts w:cstheme="minorHAnsi"/>
          <w:lang w:eastAsia="el-GR"/>
        </w:rPr>
        <w:t>) θέσ</w:t>
      </w:r>
      <w:r w:rsidRPr="00B430B3">
        <w:rPr>
          <w:rFonts w:cstheme="minorHAnsi"/>
          <w:lang w:eastAsia="el-GR"/>
        </w:rPr>
        <w:t>εις</w:t>
      </w:r>
      <w:r w:rsidR="00210DF8" w:rsidRPr="00B430B3">
        <w:rPr>
          <w:rFonts w:cstheme="minorHAnsi"/>
          <w:lang w:eastAsia="el-GR"/>
        </w:rPr>
        <w:t xml:space="preserve"> </w:t>
      </w:r>
      <w:r w:rsidRPr="00B430B3">
        <w:rPr>
          <w:rFonts w:cstheme="minorHAnsi"/>
          <w:lang w:eastAsia="el-GR"/>
        </w:rPr>
        <w:t>υποψηφίων διδακτόρων</w:t>
      </w:r>
      <w:r w:rsidR="00210DF8" w:rsidRPr="00B430B3">
        <w:rPr>
          <w:rFonts w:cstheme="minorHAnsi"/>
          <w:lang w:eastAsia="el-GR"/>
        </w:rPr>
        <w:t xml:space="preserve"> στο γνωστικό αντικείμενο: «Εντομολογία».</w:t>
      </w:r>
    </w:p>
    <w:p w14:paraId="46D3621A" w14:textId="77777777" w:rsidR="002237C6" w:rsidRPr="00B430B3" w:rsidRDefault="002237C6" w:rsidP="008572B9">
      <w:pPr>
        <w:pStyle w:val="a5"/>
        <w:numPr>
          <w:ilvl w:val="0"/>
          <w:numId w:val="13"/>
        </w:numPr>
        <w:jc w:val="both"/>
        <w:rPr>
          <w:rFonts w:cstheme="minorHAnsi"/>
          <w:lang w:eastAsia="el-GR"/>
        </w:rPr>
      </w:pPr>
      <w:r w:rsidRPr="00B430B3">
        <w:rPr>
          <w:rFonts w:cstheme="minorHAnsi"/>
          <w:lang w:eastAsia="el-GR"/>
        </w:rPr>
        <w:t xml:space="preserve">Μία (1) θέση υποψήφιου διδάκτορα στο γνωστικό αντικείμενο: </w:t>
      </w:r>
      <w:r w:rsidR="00C56B5E" w:rsidRPr="00B430B3">
        <w:rPr>
          <w:rFonts w:cstheme="minorHAnsi"/>
          <w:lang w:eastAsia="el-GR"/>
        </w:rPr>
        <w:t>«</w:t>
      </w:r>
      <w:r w:rsidR="00C56B5E" w:rsidRPr="00B430B3">
        <w:rPr>
          <w:rFonts w:ascii="Calibri" w:hAnsi="Calibri" w:cs="Calibri"/>
        </w:rPr>
        <w:t xml:space="preserve">Γεωργικές και </w:t>
      </w:r>
      <w:r w:rsidR="001672D3" w:rsidRPr="00B430B3">
        <w:rPr>
          <w:rFonts w:ascii="Calibri" w:hAnsi="Calibri" w:cs="Calibri"/>
        </w:rPr>
        <w:t>Θερμοκηπιακές</w:t>
      </w:r>
      <w:r w:rsidR="00C56B5E" w:rsidRPr="00B430B3">
        <w:rPr>
          <w:rFonts w:ascii="Calibri" w:hAnsi="Calibri" w:cs="Calibri"/>
        </w:rPr>
        <w:t xml:space="preserve"> κατασκευές</w:t>
      </w:r>
      <w:r w:rsidRPr="00B430B3">
        <w:rPr>
          <w:rFonts w:cstheme="minorHAnsi"/>
          <w:lang w:eastAsia="el-GR"/>
        </w:rPr>
        <w:t>».</w:t>
      </w:r>
    </w:p>
    <w:p w14:paraId="0F36AE90" w14:textId="6103259C" w:rsidR="00C56B5E" w:rsidRPr="00B430B3" w:rsidRDefault="002237C6" w:rsidP="008572B9">
      <w:pPr>
        <w:pStyle w:val="a5"/>
        <w:numPr>
          <w:ilvl w:val="0"/>
          <w:numId w:val="13"/>
        </w:numPr>
        <w:jc w:val="both"/>
        <w:rPr>
          <w:rFonts w:cstheme="minorHAnsi"/>
          <w:lang w:eastAsia="el-GR"/>
        </w:rPr>
      </w:pPr>
      <w:r w:rsidRPr="00B430B3">
        <w:rPr>
          <w:rFonts w:cstheme="minorHAnsi"/>
          <w:lang w:eastAsia="el-GR"/>
        </w:rPr>
        <w:t>Μία (1) θέση υποψήφιου διδάκτορα στο γνωστικό αντικείμενο: «</w:t>
      </w:r>
      <w:r w:rsidR="00C56B5E" w:rsidRPr="00B430B3">
        <w:rPr>
          <w:rFonts w:ascii="Calibri" w:hAnsi="Calibri" w:cs="Calibri"/>
        </w:rPr>
        <w:t>Ανανεώσιμες πηγές Ενέργειας (ΑΠΕ) στον Αγροτικό τομέα».</w:t>
      </w:r>
    </w:p>
    <w:p w14:paraId="36DF316A" w14:textId="6E855AB6" w:rsidR="00101F57" w:rsidRPr="00A57D91" w:rsidRDefault="00101F57" w:rsidP="00733F6F">
      <w:pPr>
        <w:spacing w:after="0" w:line="240" w:lineRule="auto"/>
        <w:jc w:val="both"/>
        <w:rPr>
          <w:rFonts w:ascii="Times New Roman" w:eastAsia="Times New Roman" w:hAnsi="Times New Roman" w:cs="Times New Roman"/>
          <w:lang w:eastAsia="el-GR"/>
        </w:rPr>
      </w:pPr>
      <w:r w:rsidRPr="00A57D91">
        <w:rPr>
          <w:rFonts w:ascii="Calibri" w:eastAsia="Times New Roman" w:hAnsi="Calibri" w:cs="Calibri"/>
          <w:color w:val="000000"/>
          <w:lang w:eastAsia="el-GR"/>
        </w:rPr>
        <w:t xml:space="preserve">σύμφωνα με τις διατάξεις της υπ’ </w:t>
      </w:r>
      <w:proofErr w:type="spellStart"/>
      <w:r w:rsidRPr="00A57D91">
        <w:rPr>
          <w:rFonts w:ascii="Calibri" w:eastAsia="Times New Roman" w:hAnsi="Calibri" w:cs="Calibri"/>
          <w:color w:val="000000"/>
          <w:lang w:eastAsia="el-GR"/>
        </w:rPr>
        <w:t>αριθμ</w:t>
      </w:r>
      <w:proofErr w:type="spellEnd"/>
      <w:r w:rsidRPr="00A57D91">
        <w:rPr>
          <w:rFonts w:ascii="Calibri" w:eastAsia="Times New Roman" w:hAnsi="Calibri" w:cs="Calibri"/>
          <w:color w:val="000000"/>
          <w:lang w:eastAsia="el-GR"/>
        </w:rPr>
        <w:t xml:space="preserve">. </w:t>
      </w:r>
      <w:r w:rsidRPr="00A57D91">
        <w:rPr>
          <w:rFonts w:ascii="Calibri" w:eastAsia="Times New Roman" w:hAnsi="Calibri" w:cs="Calibri"/>
          <w:b/>
          <w:bCs/>
          <w:color w:val="000000"/>
          <w:lang w:eastAsia="el-GR"/>
        </w:rPr>
        <w:t xml:space="preserve">99107/21.12.2023 </w:t>
      </w:r>
      <w:r w:rsidRPr="00A57D91">
        <w:rPr>
          <w:rFonts w:ascii="Calibri" w:eastAsia="Times New Roman" w:hAnsi="Calibri" w:cs="Calibri"/>
          <w:color w:val="000000"/>
          <w:lang w:eastAsia="el-GR"/>
        </w:rPr>
        <w:t xml:space="preserve">απόφασης έγκρισης του Κανονισμού Διδακτορικών Σπουδών, </w:t>
      </w:r>
      <w:r w:rsidRPr="00A57D91">
        <w:rPr>
          <w:rFonts w:ascii="Calibri" w:eastAsia="Times New Roman" w:hAnsi="Calibri" w:cs="Calibri"/>
          <w:b/>
          <w:bCs/>
          <w:color w:val="000000"/>
          <w:lang w:eastAsia="el-GR"/>
        </w:rPr>
        <w:t>(ΦΕΚ 7442/</w:t>
      </w:r>
      <w:proofErr w:type="spellStart"/>
      <w:r w:rsidRPr="00A57D91">
        <w:rPr>
          <w:rFonts w:ascii="Calibri" w:eastAsia="Times New Roman" w:hAnsi="Calibri" w:cs="Calibri"/>
          <w:b/>
          <w:bCs/>
          <w:color w:val="000000"/>
          <w:lang w:eastAsia="el-GR"/>
        </w:rPr>
        <w:t>τ.Β</w:t>
      </w:r>
      <w:proofErr w:type="spellEnd"/>
      <w:r w:rsidRPr="00A57D91">
        <w:rPr>
          <w:rFonts w:ascii="Calibri" w:eastAsia="Times New Roman" w:hAnsi="Calibri" w:cs="Calibri"/>
          <w:b/>
          <w:bCs/>
          <w:color w:val="000000"/>
          <w:lang w:eastAsia="el-GR"/>
        </w:rPr>
        <w:t xml:space="preserve">΄/29-12-2023) </w:t>
      </w:r>
      <w:r w:rsidRPr="00A57D91">
        <w:rPr>
          <w:rFonts w:ascii="Calibri" w:eastAsia="Times New Roman" w:hAnsi="Calibri" w:cs="Calibri"/>
          <w:color w:val="000000"/>
          <w:lang w:eastAsia="el-GR"/>
        </w:rPr>
        <w:t>και τις διατάξεις του Νόμου 4957/2022.</w:t>
      </w:r>
    </w:p>
    <w:p w14:paraId="07865F96" w14:textId="73E3B982" w:rsidR="00F34895" w:rsidRPr="00A57D91" w:rsidRDefault="00F34895" w:rsidP="00733F6F">
      <w:pPr>
        <w:spacing w:after="0" w:line="240" w:lineRule="auto"/>
        <w:jc w:val="both"/>
        <w:textAlignment w:val="baseline"/>
        <w:rPr>
          <w:rFonts w:ascii="Times New Roman" w:eastAsia="Times New Roman" w:hAnsi="Times New Roman" w:cs="Times New Roman"/>
          <w:lang w:eastAsia="el-GR"/>
        </w:rPr>
      </w:pPr>
      <w:r w:rsidRPr="00A57D91">
        <w:rPr>
          <w:rFonts w:ascii="Calibri" w:eastAsia="Times New Roman" w:hAnsi="Calibri" w:cs="Calibri"/>
          <w:color w:val="000000"/>
          <w:lang w:eastAsia="el-GR"/>
        </w:rPr>
        <w:t xml:space="preserve">Τα ελάχιστα τυπικά προσόντα για την υποβολή αίτησης, σύμφωνα με το </w:t>
      </w:r>
      <w:r w:rsidRPr="00A57D91">
        <w:rPr>
          <w:rFonts w:ascii="Calibri" w:eastAsia="Times New Roman" w:hAnsi="Calibri" w:cs="Calibri"/>
          <w:b/>
          <w:bCs/>
          <w:color w:val="000000"/>
          <w:lang w:eastAsia="el-GR"/>
        </w:rPr>
        <w:t>άρθρο 4 του Κανονισμού Διδακτορικών Σπουδών</w:t>
      </w:r>
      <w:r w:rsidRPr="00A57D91">
        <w:rPr>
          <w:rFonts w:ascii="Calibri" w:eastAsia="Times New Roman" w:hAnsi="Calibri" w:cs="Calibri"/>
          <w:color w:val="000000"/>
          <w:lang w:eastAsia="el-GR"/>
        </w:rPr>
        <w:t>, είναι:</w:t>
      </w:r>
    </w:p>
    <w:p w14:paraId="6F7A4768" w14:textId="77777777" w:rsidR="00895621" w:rsidRPr="00895621" w:rsidRDefault="00A51233" w:rsidP="00733F6F">
      <w:pPr>
        <w:pStyle w:val="a5"/>
        <w:numPr>
          <w:ilvl w:val="0"/>
          <w:numId w:val="6"/>
        </w:numPr>
        <w:spacing w:after="0" w:line="240" w:lineRule="auto"/>
        <w:jc w:val="both"/>
        <w:textAlignment w:val="baseline"/>
        <w:rPr>
          <w:rFonts w:ascii="Calibri" w:eastAsia="Times New Roman" w:hAnsi="Calibri" w:cs="Calibri"/>
          <w:color w:val="000000"/>
          <w:lang w:eastAsia="el-GR"/>
        </w:rPr>
      </w:pPr>
      <w:r w:rsidRPr="00895621">
        <w:rPr>
          <w:rFonts w:ascii="Calibri" w:eastAsia="Times New Roman" w:hAnsi="Calibri" w:cs="Calibri"/>
          <w:b/>
          <w:bCs/>
          <w:color w:val="000000"/>
          <w:lang w:eastAsia="el-GR"/>
        </w:rPr>
        <w:t xml:space="preserve">όποιος/α είναι κάτοχος μεταπτυχιακού διπλώματος που έχει χορηγηθεί από Ανώτατο Εκπαιδευτικό Ίδρυμα (Α.Ε.Ι.) της ημεδαπής ή αλλοδαπής, </w:t>
      </w:r>
    </w:p>
    <w:p w14:paraId="2C9E7387" w14:textId="25206B74" w:rsidR="00F34895" w:rsidRPr="00895621" w:rsidRDefault="00A51233" w:rsidP="00733F6F">
      <w:pPr>
        <w:pStyle w:val="a5"/>
        <w:numPr>
          <w:ilvl w:val="0"/>
          <w:numId w:val="6"/>
        </w:numPr>
        <w:spacing w:after="0" w:line="240" w:lineRule="auto"/>
        <w:jc w:val="both"/>
        <w:textAlignment w:val="baseline"/>
        <w:rPr>
          <w:rFonts w:ascii="Calibri" w:eastAsia="Times New Roman" w:hAnsi="Calibri" w:cs="Calibri"/>
          <w:color w:val="000000"/>
          <w:lang w:eastAsia="el-GR"/>
        </w:rPr>
      </w:pPr>
      <w:r w:rsidRPr="00895621">
        <w:rPr>
          <w:rFonts w:ascii="Calibri" w:eastAsia="Times New Roman" w:hAnsi="Calibri" w:cs="Calibri"/>
          <w:b/>
          <w:bCs/>
          <w:color w:val="000000"/>
          <w:lang w:eastAsia="el-GR"/>
        </w:rPr>
        <w:t>απόφοιτος/η προπτυχιακού προγράμματος σπουδών Α.Ε.Ι. κατ’ ελάχιστον πενταετούς διάρκειας που αντιστοιχεί σε τριακόσιες (300) πιστωτικές μονάδες του Ευρωπαϊκού Συστήματος Μεταφοράς και Συσσώρευσης Ακαδημαϊκών Μονάδων (</w:t>
      </w:r>
      <w:r w:rsidRPr="00895621">
        <w:rPr>
          <w:rFonts w:ascii="Calibri" w:eastAsia="Times New Roman" w:hAnsi="Calibri" w:cs="Calibri"/>
          <w:b/>
          <w:bCs/>
          <w:color w:val="000000"/>
          <w:lang w:val="en-US" w:eastAsia="el-GR"/>
        </w:rPr>
        <w:t>ECTS</w:t>
      </w:r>
      <w:r w:rsidRPr="00895621">
        <w:rPr>
          <w:rFonts w:ascii="Calibri" w:eastAsia="Times New Roman" w:hAnsi="Calibri" w:cs="Calibri"/>
          <w:b/>
          <w:bCs/>
          <w:color w:val="000000"/>
          <w:lang w:eastAsia="el-GR"/>
        </w:rPr>
        <w:t>).</w:t>
      </w:r>
    </w:p>
    <w:p w14:paraId="1249F21B" w14:textId="6B036F7F" w:rsidR="00EA0EF0" w:rsidRDefault="00EA0EF0" w:rsidP="00733F6F">
      <w:pPr>
        <w:spacing w:after="0" w:line="240" w:lineRule="auto"/>
        <w:jc w:val="both"/>
        <w:rPr>
          <w:rFonts w:ascii="Calibri" w:eastAsia="Times New Roman" w:hAnsi="Calibri" w:cs="Calibri"/>
          <w:color w:val="000000"/>
          <w:lang w:eastAsia="el-GR"/>
        </w:rPr>
      </w:pPr>
      <w:r>
        <w:rPr>
          <w:rFonts w:ascii="Calibri" w:eastAsia="Times New Roman" w:hAnsi="Calibri" w:cs="Calibri"/>
          <w:color w:val="000000"/>
          <w:lang w:eastAsia="el-GR"/>
        </w:rPr>
        <w:t>Αίτηση δύναται να υποβάλλουν τελειόφοιτοι</w:t>
      </w:r>
      <w:r w:rsidR="00101F57">
        <w:rPr>
          <w:rFonts w:ascii="Calibri" w:eastAsia="Times New Roman" w:hAnsi="Calibri" w:cs="Calibri"/>
          <w:color w:val="000000"/>
          <w:lang w:eastAsia="el-GR"/>
        </w:rPr>
        <w:t>/διπλωματούχοι αλλοδαπών Ιδρυμάτων τα οποία δεν είναι ακόμα ενταγμένα στο Εθνικό Μητρώο Αναγνωρισμένων Ιδρυμάτων της αλλοδαπής του ΔΟΑΤΑΠ.  Στην περίπτωση αυτή, οι αιτούντες υποβάλλουν υπεύθυνη δήλωση περί κατοχής τίτλου σπουδών.  Σε κάθε περίπτωση, οι επιλεγέντες θα πρέπει να προσκομίσουν αποδεικτικά έγγραφα ότι έχουν προβεί στις απαιτούμενες ενέργειες ώστε ο τίτλος τους και το αντίστοιχο ίδρυμα πρόκειται να ενταχθούν στο Εθνικό μητρώο Αναγνωρισμένων Ιδρυμάτων της αλλοδαπής του ΔΟΑΤΑΠ, μέχρι την ολοκλήρωση της διάρκειας των διδακτορικών σπουδών τους.  Σε διαφορετική περίπτωση γίνεται διαγραφή του υποψηφίου διδάκτορα.</w:t>
      </w:r>
    </w:p>
    <w:p w14:paraId="0A31BC92" w14:textId="77777777" w:rsidR="00101F57" w:rsidRDefault="00101F57" w:rsidP="00733F6F">
      <w:pPr>
        <w:spacing w:after="0" w:line="240" w:lineRule="auto"/>
        <w:jc w:val="both"/>
        <w:rPr>
          <w:rFonts w:ascii="Calibri" w:eastAsia="Times New Roman" w:hAnsi="Calibri" w:cs="Calibri"/>
          <w:color w:val="000000"/>
          <w:lang w:eastAsia="el-GR"/>
        </w:rPr>
      </w:pPr>
    </w:p>
    <w:p w14:paraId="14031708" w14:textId="77777777" w:rsidR="00F34895" w:rsidRPr="006C1CFE" w:rsidRDefault="00F34895" w:rsidP="00733F6F">
      <w:pPr>
        <w:spacing w:after="0" w:line="240" w:lineRule="auto"/>
        <w:jc w:val="both"/>
        <w:rPr>
          <w:rFonts w:ascii="Calibri" w:eastAsia="Times New Roman" w:hAnsi="Calibri" w:cs="Calibri"/>
          <w:b/>
          <w:bCs/>
          <w:color w:val="000000"/>
          <w:lang w:eastAsia="el-GR"/>
        </w:rPr>
      </w:pPr>
      <w:r w:rsidRPr="00A57D91">
        <w:rPr>
          <w:rFonts w:ascii="Calibri" w:eastAsia="Times New Roman" w:hAnsi="Calibri" w:cs="Calibri"/>
          <w:b/>
          <w:bCs/>
          <w:color w:val="000000"/>
          <w:lang w:eastAsia="el-GR"/>
        </w:rPr>
        <w:t>Τα απαιτούμενα δικαιολογητικά που υποβάλλονται από κάθε υποψήφιο/α είναι τα εξής:</w:t>
      </w:r>
    </w:p>
    <w:p w14:paraId="69A8C580" w14:textId="77777777" w:rsidR="00526CB0" w:rsidRPr="006C1CFE" w:rsidRDefault="00526CB0" w:rsidP="00733F6F">
      <w:pPr>
        <w:spacing w:after="0" w:line="240" w:lineRule="auto"/>
        <w:jc w:val="both"/>
        <w:rPr>
          <w:rFonts w:ascii="Times New Roman" w:eastAsia="Times New Roman" w:hAnsi="Times New Roman" w:cs="Times New Roman"/>
          <w:lang w:eastAsia="el-GR"/>
        </w:rPr>
      </w:pPr>
    </w:p>
    <w:p w14:paraId="61AF7749" w14:textId="77777777" w:rsidR="00526CB0" w:rsidRPr="00526CB0" w:rsidRDefault="00526CB0" w:rsidP="00733F6F">
      <w:pPr>
        <w:pStyle w:val="a5"/>
        <w:numPr>
          <w:ilvl w:val="0"/>
          <w:numId w:val="7"/>
        </w:numPr>
        <w:spacing w:line="240" w:lineRule="auto"/>
        <w:jc w:val="both"/>
      </w:pPr>
      <w:r w:rsidRPr="00526CB0">
        <w:t xml:space="preserve">Σχετική αίτηση στη Γραμματεία του Τμήματος, στο οποίο επιθυμεί να εκπονήσει τη διδακτορική διατριβή με: i) τον προτεινόμενο τίτλο της διδακτορικής διατριβής, </w:t>
      </w:r>
      <w:proofErr w:type="spellStart"/>
      <w:r w:rsidRPr="00526CB0">
        <w:t>ii</w:t>
      </w:r>
      <w:proofErr w:type="spellEnd"/>
      <w:r w:rsidRPr="00526CB0">
        <w:t xml:space="preserve">) τον (ην) προτεινόμενο/η επιβλέποντα της διδακτορικής διατριβής, του/ης οποίου/ας </w:t>
      </w:r>
      <w:r w:rsidRPr="00526CB0">
        <w:lastRenderedPageBreak/>
        <w:t xml:space="preserve">το γνωστικό αντικείμενο ή το επιστημονικό έργο είναι συναφές με αυτό της προς εκπόνηση διδακτορικής διατριβής και </w:t>
      </w:r>
      <w:proofErr w:type="spellStart"/>
      <w:r w:rsidRPr="00526CB0">
        <w:t>iii</w:t>
      </w:r>
      <w:proofErr w:type="spellEnd"/>
      <w:r w:rsidRPr="00526CB0">
        <w:t>) γλώσσα συγγραφής, η οποία δύναται να είναι στην Ελληνική ή Αγγλική γλώσσα,</w:t>
      </w:r>
    </w:p>
    <w:p w14:paraId="771CBFA8" w14:textId="77777777" w:rsidR="00526CB0" w:rsidRPr="00526CB0" w:rsidRDefault="00526CB0" w:rsidP="00733F6F">
      <w:pPr>
        <w:pStyle w:val="a5"/>
        <w:numPr>
          <w:ilvl w:val="0"/>
          <w:numId w:val="7"/>
        </w:numPr>
        <w:spacing w:line="240" w:lineRule="auto"/>
        <w:jc w:val="both"/>
      </w:pPr>
      <w:r w:rsidRPr="00526CB0">
        <w:t>Αντίγραφα τίτλων σπουδών,</w:t>
      </w:r>
    </w:p>
    <w:p w14:paraId="7ADF19E8" w14:textId="77777777" w:rsidR="0003285F" w:rsidRPr="0003285F" w:rsidRDefault="00526CB0" w:rsidP="00733F6F">
      <w:pPr>
        <w:pStyle w:val="a5"/>
        <w:numPr>
          <w:ilvl w:val="0"/>
          <w:numId w:val="7"/>
        </w:numPr>
        <w:spacing w:line="240" w:lineRule="auto"/>
        <w:jc w:val="both"/>
      </w:pPr>
      <w:r w:rsidRPr="00526CB0">
        <w:t>Αντίγραφο αναλυτικής βαθμολογίας των προπτυχιακών σπουδών και των μεταπτυχιακών σπουδών,</w:t>
      </w:r>
    </w:p>
    <w:p w14:paraId="0D5F8A87" w14:textId="77777777" w:rsidR="008E5ED1" w:rsidRPr="008E5ED1" w:rsidRDefault="0003285F" w:rsidP="00733F6F">
      <w:pPr>
        <w:pStyle w:val="a5"/>
        <w:numPr>
          <w:ilvl w:val="0"/>
          <w:numId w:val="7"/>
        </w:numPr>
        <w:spacing w:line="240" w:lineRule="auto"/>
        <w:jc w:val="both"/>
      </w:pPr>
      <w:r w:rsidRPr="0003285F">
        <w:t>Σύντομο υπόμνημα με το αντικείμενο που θα πραγματεύεται η διδακτορική διατριβή και προσχέδιο της προτεινόμενης διδακτορικής διατριβής στο οποίο θα συμπεριλαμβάνονται τα ερευνητικά ενδιαφέροντα και οι προτεραιότητες,</w:t>
      </w:r>
    </w:p>
    <w:p w14:paraId="79520C5A" w14:textId="77777777" w:rsidR="009C5D84" w:rsidRPr="009C5D84" w:rsidRDefault="008E5ED1" w:rsidP="00733F6F">
      <w:pPr>
        <w:pStyle w:val="a5"/>
        <w:numPr>
          <w:ilvl w:val="0"/>
          <w:numId w:val="7"/>
        </w:numPr>
        <w:spacing w:line="240" w:lineRule="auto"/>
        <w:jc w:val="both"/>
      </w:pPr>
      <w:r w:rsidRPr="008E5ED1">
        <w:t xml:space="preserve">Αναλυτικό βιογραφικό σημείωμα όπου υποχρεωτικώς περιλαμβάνονται τα ακόλουθα: i) σύντομη έκθεση γνωστικών και ερευνητικών ενδιαφερόντων στην οποία να αναφέρονται και οι λόγοι για τους οποίους ο υποψήφιος ενδιαφέρεται για διδακτορικές σπουδές στο Τμήμα, </w:t>
      </w:r>
      <w:proofErr w:type="spellStart"/>
      <w:r w:rsidRPr="008E5ED1">
        <w:t>ii</w:t>
      </w:r>
      <w:proofErr w:type="spellEnd"/>
      <w:r w:rsidRPr="008E5ED1">
        <w:t xml:space="preserve">) κατάλογος επιστημονικών δημοσιεύσεων, εφόσον υπάρχουν, </w:t>
      </w:r>
      <w:proofErr w:type="spellStart"/>
      <w:r w:rsidRPr="008E5ED1">
        <w:t>iii</w:t>
      </w:r>
      <w:proofErr w:type="spellEnd"/>
      <w:r w:rsidRPr="008E5ED1">
        <w:t xml:space="preserve">) περίληψη μεταπτυχιακής εργασίας (για κατόχους Δ.Μ.Σ.), ή διπλωματικής εργασίας (για κατόχους ενιαίου και αδιάσπαστου τίτλου σπουδών μεταπτυχιακού επιπέδου), </w:t>
      </w:r>
    </w:p>
    <w:p w14:paraId="09E80F75" w14:textId="77777777" w:rsidR="009C5D84" w:rsidRPr="009C5D84" w:rsidRDefault="008E5ED1" w:rsidP="00733F6F">
      <w:pPr>
        <w:pStyle w:val="a5"/>
        <w:numPr>
          <w:ilvl w:val="0"/>
          <w:numId w:val="7"/>
        </w:numPr>
        <w:spacing w:line="240" w:lineRule="auto"/>
        <w:jc w:val="both"/>
      </w:pPr>
      <w:r w:rsidRPr="008E5ED1">
        <w:t>Πιστοποιητικό τουλάχιστον καλής γνώσης (επιπέδου Β2) της Αγγλικής γλώσσας σύμφωνα με την κατηγοριοποίηση από το ΑΣΕΠ [</w:t>
      </w:r>
      <w:proofErr w:type="spellStart"/>
      <w:r w:rsidRPr="008E5ED1">
        <w:t>π.δ.</w:t>
      </w:r>
      <w:proofErr w:type="spellEnd"/>
      <w:r w:rsidRPr="008E5ED1">
        <w:t xml:space="preserve"> 146/2007 άρθρο 1</w:t>
      </w:r>
      <w:r w:rsidR="001C531B" w:rsidRPr="001C531B">
        <w:t xml:space="preserve"> </w:t>
      </w:r>
      <w:r w:rsidRPr="008E5ED1">
        <w:t xml:space="preserve">«Τροποποίηση διατάξεων του </w:t>
      </w:r>
      <w:proofErr w:type="spellStart"/>
      <w:r w:rsidRPr="008E5ED1">
        <w:t>π.δ</w:t>
      </w:r>
      <w:proofErr w:type="spellEnd"/>
      <w:r w:rsidRPr="008E5ED1">
        <w:t xml:space="preserve"> 50/2001 Καθορισμός</w:t>
      </w:r>
      <w:r w:rsidR="001C531B" w:rsidRPr="001C531B">
        <w:t xml:space="preserve"> </w:t>
      </w:r>
      <w:r w:rsidRPr="008E5ED1">
        <w:t>προσόντων διορισμού σε θέσεις φορέων του δημόσιου τομέα όπως αυτό ισχύει» (Α’ 185), σε συνδυασμό με</w:t>
      </w:r>
      <w:r w:rsidR="001C531B" w:rsidRPr="001C531B">
        <w:t xml:space="preserve"> </w:t>
      </w:r>
      <w:r w:rsidRPr="008E5ED1">
        <w:t xml:space="preserve">το </w:t>
      </w:r>
      <w:proofErr w:type="spellStart"/>
      <w:r w:rsidRPr="008E5ED1">
        <w:t>π.δ.</w:t>
      </w:r>
      <w:proofErr w:type="spellEnd"/>
      <w:r w:rsidRPr="008E5ED1">
        <w:t xml:space="preserve"> 116/2006 άρθρο 1, τελευταίο εδάφιο της παρ. 1</w:t>
      </w:r>
      <w:r w:rsidR="001C531B" w:rsidRPr="001C531B">
        <w:t xml:space="preserve"> </w:t>
      </w:r>
      <w:r w:rsidRPr="008E5ED1">
        <w:t xml:space="preserve">«Τροποποίηση του άρθρου 28 του </w:t>
      </w:r>
      <w:proofErr w:type="spellStart"/>
      <w:r w:rsidRPr="008E5ED1">
        <w:t>π.δ.</w:t>
      </w:r>
      <w:proofErr w:type="spellEnd"/>
      <w:r w:rsidRPr="008E5ED1">
        <w:t xml:space="preserve"> 50/2001» (Α’ 115)</w:t>
      </w:r>
      <w:r w:rsidR="001C531B" w:rsidRPr="001C531B">
        <w:t xml:space="preserve">]. </w:t>
      </w:r>
      <w:r w:rsidRPr="008E5ED1">
        <w:t xml:space="preserve">Οι πτυχιούχοι αγγλόφωνων πανεπιστημίων </w:t>
      </w:r>
      <w:r w:rsidRPr="009C5D84">
        <w:t>απαλλάσσονται από την υποχρέωση προσκόμισης πιστοποιητικού</w:t>
      </w:r>
      <w:r w:rsidR="009C5D84" w:rsidRPr="009C5D84">
        <w:t xml:space="preserve"> </w:t>
      </w:r>
      <w:r w:rsidRPr="009C5D84">
        <w:t>γλωσσομάθειας.</w:t>
      </w:r>
    </w:p>
    <w:p w14:paraId="498A7F4D" w14:textId="77777777" w:rsidR="006C1CFE" w:rsidRDefault="009C5D84" w:rsidP="00733F6F">
      <w:pPr>
        <w:pStyle w:val="a5"/>
        <w:numPr>
          <w:ilvl w:val="0"/>
          <w:numId w:val="7"/>
        </w:numPr>
        <w:spacing w:line="240" w:lineRule="auto"/>
        <w:jc w:val="both"/>
      </w:pPr>
      <w:r w:rsidRPr="009C5D84">
        <w:rPr>
          <w:lang w:eastAsia="el-GR"/>
        </w:rPr>
        <w:t xml:space="preserve">Κατάθεση στην Γραμματεία του Τμήματος των στοιχείων επικοινωνίας δύο τουλάχιστον συντακτών Συστατικών Επιστολών (ονοματεπώνυμο, τηλέφωνο και email). </w:t>
      </w:r>
      <w:r w:rsidRPr="009C5D84">
        <w:t>(Οι επιστολές πρέπει να υπογράφονται από μέλη ΔΕΠ του εκπαιδευτικού Ιδρύματος του υποψηφίου ή από μέλη ΔΕΠ</w:t>
      </w:r>
      <w:r w:rsidRPr="006C1CFE">
        <w:t xml:space="preserve"> </w:t>
      </w:r>
      <w:r w:rsidRPr="009C5D84">
        <w:t>άλλων εκπαιδευτικών Ιδρυμάτων που είναι εξοικειωμένα</w:t>
      </w:r>
      <w:r w:rsidRPr="006C1CFE">
        <w:t xml:space="preserve"> </w:t>
      </w:r>
      <w:r w:rsidRPr="009C5D84">
        <w:t>με την επιστημονική κατάρτιση του υποψηφίου),</w:t>
      </w:r>
      <w:r w:rsidR="006C1CFE">
        <w:t xml:space="preserve"> </w:t>
      </w:r>
    </w:p>
    <w:p w14:paraId="43FA57BA" w14:textId="77777777" w:rsidR="006C1CFE" w:rsidRDefault="006C1CFE" w:rsidP="00733F6F">
      <w:pPr>
        <w:pStyle w:val="a5"/>
        <w:numPr>
          <w:ilvl w:val="0"/>
          <w:numId w:val="7"/>
        </w:numPr>
        <w:spacing w:line="240" w:lineRule="auto"/>
        <w:jc w:val="both"/>
      </w:pPr>
      <w:r w:rsidRPr="006C1CFE">
        <w:t>Αντίγραφα εργασιών που έχουν εκπονηθεί σε προπτυχιακά και μεταπτυχιακά προγράμματα σπουδών εάν</w:t>
      </w:r>
      <w:r>
        <w:t xml:space="preserve"> </w:t>
      </w:r>
      <w:r w:rsidRPr="006C1CFE">
        <w:t>υπάρχουν</w:t>
      </w:r>
      <w:r>
        <w:t>,</w:t>
      </w:r>
    </w:p>
    <w:p w14:paraId="751C548F" w14:textId="77777777" w:rsidR="006C1CFE" w:rsidRDefault="006C1CFE" w:rsidP="00733F6F">
      <w:pPr>
        <w:pStyle w:val="a5"/>
        <w:numPr>
          <w:ilvl w:val="0"/>
          <w:numId w:val="7"/>
        </w:numPr>
        <w:spacing w:line="240" w:lineRule="auto"/>
        <w:jc w:val="both"/>
      </w:pPr>
      <w:r w:rsidRPr="006C1CFE">
        <w:t>Υπεύθυνη δήλωση ότι δεν εκπονεί άλλη διδακτορική διατριβή παράλληλα σε ελληνικό ή ξένο Πανεπιστήμιο,</w:t>
      </w:r>
      <w:r>
        <w:t xml:space="preserve"> </w:t>
      </w:r>
    </w:p>
    <w:p w14:paraId="34B04E59" w14:textId="77777777" w:rsidR="006C1CFE" w:rsidRDefault="006C1CFE" w:rsidP="00733F6F">
      <w:pPr>
        <w:pStyle w:val="a5"/>
        <w:numPr>
          <w:ilvl w:val="0"/>
          <w:numId w:val="7"/>
        </w:numPr>
        <w:spacing w:line="240" w:lineRule="auto"/>
        <w:jc w:val="both"/>
      </w:pPr>
      <w:r w:rsidRPr="006C1CFE">
        <w:t>Πιστοποιητικά βεβαίωσης τυχόν προηγούμενης</w:t>
      </w:r>
      <w:r>
        <w:t xml:space="preserve"> </w:t>
      </w:r>
      <w:r w:rsidRPr="006C1CFE">
        <w:t>επαγγελματικής ή/και ερευνητικής εμπειρίας εάν υπάρχουν,</w:t>
      </w:r>
    </w:p>
    <w:p w14:paraId="123F09D7" w14:textId="74899E03" w:rsidR="004540A5" w:rsidRPr="004540A5" w:rsidRDefault="00F34895" w:rsidP="00733F6F">
      <w:pPr>
        <w:pStyle w:val="a5"/>
        <w:numPr>
          <w:ilvl w:val="0"/>
          <w:numId w:val="7"/>
        </w:numPr>
        <w:spacing w:line="240" w:lineRule="auto"/>
        <w:jc w:val="both"/>
      </w:pPr>
      <w:r w:rsidRPr="004540A5">
        <w:rPr>
          <w:rFonts w:ascii="Calibri" w:eastAsia="Times New Roman" w:hAnsi="Calibri" w:cs="Calibri"/>
          <w:color w:val="000000"/>
          <w:lang w:eastAsia="el-GR"/>
        </w:rPr>
        <w:t>Πρόσφατη φωτογραφία</w:t>
      </w:r>
      <w:r w:rsidR="00AE4A88">
        <w:rPr>
          <w:rFonts w:ascii="Calibri" w:eastAsia="Times New Roman" w:hAnsi="Calibri" w:cs="Calibri"/>
          <w:color w:val="000000"/>
          <w:lang w:eastAsia="el-GR"/>
        </w:rPr>
        <w:t>.</w:t>
      </w:r>
    </w:p>
    <w:p w14:paraId="25BE48B5" w14:textId="77777777" w:rsidR="004540A5" w:rsidRPr="004540A5" w:rsidRDefault="004540A5" w:rsidP="00AE4A88">
      <w:pPr>
        <w:spacing w:line="240" w:lineRule="auto"/>
        <w:jc w:val="both"/>
        <w:rPr>
          <w:lang w:eastAsia="el-GR"/>
        </w:rPr>
      </w:pPr>
      <w:r w:rsidRPr="004540A5">
        <w:t>Επιπροσθέτως ο/η υποψήφιος/α μπορεί να καταθέσει οποιοδήποτε άλλο έγγραφο θεωρεί ότι μπορεί να ενισχύσει την υποψηφιότητά του/ης.</w:t>
      </w:r>
    </w:p>
    <w:p w14:paraId="69CDEA15" w14:textId="77777777" w:rsidR="00F34895" w:rsidRPr="00A57D91" w:rsidRDefault="00F34895" w:rsidP="00733F6F">
      <w:pPr>
        <w:spacing w:after="0" w:line="240" w:lineRule="auto"/>
        <w:jc w:val="both"/>
        <w:rPr>
          <w:rFonts w:ascii="Times New Roman" w:eastAsia="Times New Roman" w:hAnsi="Times New Roman" w:cs="Times New Roman"/>
          <w:lang w:eastAsia="el-GR"/>
        </w:rPr>
      </w:pPr>
      <w:r w:rsidRPr="00A57D91">
        <w:rPr>
          <w:rFonts w:ascii="Calibri" w:eastAsia="Times New Roman" w:hAnsi="Calibri" w:cs="Calibri"/>
          <w:color w:val="000000"/>
          <w:lang w:eastAsia="el-GR"/>
        </w:rPr>
        <w:t>Τα κριτήρια και οι προϋποθέσεις για την επιλογή Υ.Δ. στο Π.Δ.Σ. είναι τα ακόλουθα:</w:t>
      </w:r>
    </w:p>
    <w:p w14:paraId="1B9A0C09" w14:textId="08E779A9" w:rsidR="00F34895" w:rsidRPr="00A57D91" w:rsidRDefault="00F34895" w:rsidP="00733F6F">
      <w:pPr>
        <w:numPr>
          <w:ilvl w:val="0"/>
          <w:numId w:val="4"/>
        </w:numPr>
        <w:spacing w:after="0" w:line="240" w:lineRule="auto"/>
        <w:jc w:val="both"/>
        <w:textAlignment w:val="baseline"/>
        <w:rPr>
          <w:rFonts w:ascii="Calibri" w:eastAsia="Times New Roman" w:hAnsi="Calibri" w:cs="Calibri"/>
          <w:color w:val="000000"/>
          <w:lang w:eastAsia="el-GR"/>
        </w:rPr>
      </w:pPr>
      <w:r w:rsidRPr="00A57D91">
        <w:rPr>
          <w:rFonts w:ascii="Calibri" w:eastAsia="Times New Roman" w:hAnsi="Calibri" w:cs="Calibri"/>
          <w:color w:val="000000"/>
          <w:lang w:eastAsia="el-GR"/>
        </w:rPr>
        <w:t>Η συνάφεια του διπλώματος/πτυχίου του υποψηφίου σύμφωνα με τα οριζόμενα στο άρθρο 4 του Κανονισμού Διδακτορικών Σπουδών (</w:t>
      </w:r>
      <w:r w:rsidR="00186AA7" w:rsidRPr="00A57D91">
        <w:rPr>
          <w:rFonts w:ascii="Calibri" w:eastAsia="Times New Roman" w:hAnsi="Calibri" w:cs="Calibri"/>
          <w:b/>
          <w:bCs/>
          <w:color w:val="000000"/>
          <w:lang w:eastAsia="el-GR"/>
        </w:rPr>
        <w:t>ΦΕΚ 7442/</w:t>
      </w:r>
      <w:proofErr w:type="spellStart"/>
      <w:r w:rsidR="00186AA7" w:rsidRPr="00A57D91">
        <w:rPr>
          <w:rFonts w:ascii="Calibri" w:eastAsia="Times New Roman" w:hAnsi="Calibri" w:cs="Calibri"/>
          <w:b/>
          <w:bCs/>
          <w:color w:val="000000"/>
          <w:lang w:eastAsia="el-GR"/>
        </w:rPr>
        <w:t>τ.Β</w:t>
      </w:r>
      <w:proofErr w:type="spellEnd"/>
      <w:r w:rsidR="00186AA7" w:rsidRPr="00A57D91">
        <w:rPr>
          <w:rFonts w:ascii="Calibri" w:eastAsia="Times New Roman" w:hAnsi="Calibri" w:cs="Calibri"/>
          <w:b/>
          <w:bCs/>
          <w:color w:val="000000"/>
          <w:lang w:eastAsia="el-GR"/>
        </w:rPr>
        <w:t>΄/29-12-2023</w:t>
      </w:r>
      <w:r w:rsidRPr="00A57D91">
        <w:rPr>
          <w:rFonts w:ascii="Calibri" w:eastAsia="Times New Roman" w:hAnsi="Calibri" w:cs="Calibri"/>
          <w:color w:val="000000"/>
          <w:lang w:eastAsia="el-GR"/>
        </w:rPr>
        <w:t>) και στην παράγραφο 1 της παρούσας.</w:t>
      </w:r>
    </w:p>
    <w:p w14:paraId="7FCC7807" w14:textId="12AA5835" w:rsidR="00F34895" w:rsidRPr="00A57D91" w:rsidRDefault="00F34895" w:rsidP="00733F6F">
      <w:pPr>
        <w:numPr>
          <w:ilvl w:val="0"/>
          <w:numId w:val="4"/>
        </w:numPr>
        <w:spacing w:after="0" w:line="240" w:lineRule="auto"/>
        <w:jc w:val="both"/>
        <w:textAlignment w:val="baseline"/>
        <w:rPr>
          <w:rFonts w:ascii="Calibri" w:eastAsia="Times New Roman" w:hAnsi="Calibri" w:cs="Calibri"/>
          <w:color w:val="000000"/>
          <w:lang w:eastAsia="el-GR"/>
        </w:rPr>
      </w:pPr>
      <w:r w:rsidRPr="00A57D91">
        <w:rPr>
          <w:rFonts w:ascii="Calibri" w:eastAsia="Times New Roman" w:hAnsi="Calibri" w:cs="Calibri"/>
          <w:color w:val="000000"/>
          <w:lang w:eastAsia="el-GR"/>
        </w:rPr>
        <w:t>Οι συστάσεις που προκύπτουν από τις αντίστοιχες επιστολές</w:t>
      </w:r>
      <w:r w:rsidR="008D431F">
        <w:rPr>
          <w:rFonts w:ascii="Calibri" w:eastAsia="Times New Roman" w:hAnsi="Calibri" w:cs="Calibri"/>
          <w:color w:val="000000"/>
          <w:lang w:eastAsia="el-GR"/>
        </w:rPr>
        <w:t>.</w:t>
      </w:r>
    </w:p>
    <w:p w14:paraId="62259EAD" w14:textId="2C06AE44" w:rsidR="00F34895" w:rsidRPr="00A57D91" w:rsidRDefault="00F34895" w:rsidP="00733F6F">
      <w:pPr>
        <w:numPr>
          <w:ilvl w:val="0"/>
          <w:numId w:val="4"/>
        </w:numPr>
        <w:spacing w:after="0" w:line="240" w:lineRule="auto"/>
        <w:jc w:val="both"/>
        <w:textAlignment w:val="baseline"/>
        <w:rPr>
          <w:rFonts w:ascii="Calibri" w:eastAsia="Times New Roman" w:hAnsi="Calibri" w:cs="Calibri"/>
          <w:color w:val="000000"/>
          <w:lang w:eastAsia="el-GR"/>
        </w:rPr>
      </w:pPr>
      <w:r w:rsidRPr="00A57D91">
        <w:rPr>
          <w:rFonts w:ascii="Calibri" w:eastAsia="Times New Roman" w:hAnsi="Calibri" w:cs="Calibri"/>
          <w:color w:val="000000"/>
          <w:lang w:eastAsia="el-GR"/>
        </w:rPr>
        <w:t>Η αξιολόγηση που θα προκύψει από την συνέντευξη με τον υποψήφιο</w:t>
      </w:r>
      <w:r w:rsidR="008D431F">
        <w:rPr>
          <w:rFonts w:ascii="Calibri" w:eastAsia="Times New Roman" w:hAnsi="Calibri" w:cs="Calibri"/>
          <w:color w:val="000000"/>
          <w:lang w:eastAsia="el-GR"/>
        </w:rPr>
        <w:t>.</w:t>
      </w:r>
    </w:p>
    <w:p w14:paraId="58452FAF" w14:textId="77777777" w:rsidR="00F34895" w:rsidRPr="00A57D91" w:rsidRDefault="00F34895" w:rsidP="00733F6F">
      <w:pPr>
        <w:spacing w:after="0" w:line="240" w:lineRule="auto"/>
        <w:jc w:val="both"/>
        <w:rPr>
          <w:rFonts w:ascii="Times New Roman" w:eastAsia="Times New Roman" w:hAnsi="Times New Roman" w:cs="Times New Roman"/>
          <w:lang w:eastAsia="el-GR"/>
        </w:rPr>
      </w:pPr>
      <w:r w:rsidRPr="00A57D91">
        <w:rPr>
          <w:rFonts w:ascii="Calibri" w:eastAsia="Times New Roman" w:hAnsi="Calibri" w:cs="Calibri"/>
          <w:color w:val="000000"/>
          <w:lang w:eastAsia="el-GR"/>
        </w:rPr>
        <w:t>Στοιχεία που συνεκτιμώνται είναι τα ακόλουθα:</w:t>
      </w:r>
    </w:p>
    <w:p w14:paraId="7143286F" w14:textId="17582559" w:rsidR="00F34895" w:rsidRPr="00A57D91" w:rsidRDefault="00F34895" w:rsidP="00733F6F">
      <w:pPr>
        <w:numPr>
          <w:ilvl w:val="0"/>
          <w:numId w:val="5"/>
        </w:numPr>
        <w:spacing w:after="0" w:line="240" w:lineRule="auto"/>
        <w:jc w:val="both"/>
        <w:textAlignment w:val="baseline"/>
        <w:rPr>
          <w:rFonts w:ascii="Calibri" w:eastAsia="Times New Roman" w:hAnsi="Calibri" w:cs="Calibri"/>
          <w:color w:val="000000"/>
          <w:lang w:eastAsia="el-GR"/>
        </w:rPr>
      </w:pPr>
      <w:r w:rsidRPr="00A57D91">
        <w:rPr>
          <w:rFonts w:ascii="Calibri" w:eastAsia="Times New Roman" w:hAnsi="Calibri" w:cs="Calibri"/>
          <w:color w:val="000000"/>
          <w:lang w:eastAsia="el-GR"/>
        </w:rPr>
        <w:t>Οι πιθανές επιστημονικές δημοσιεύσεις</w:t>
      </w:r>
      <w:r w:rsidR="008D431F">
        <w:rPr>
          <w:rFonts w:ascii="Calibri" w:eastAsia="Times New Roman" w:hAnsi="Calibri" w:cs="Calibri"/>
          <w:color w:val="000000"/>
          <w:lang w:eastAsia="el-GR"/>
        </w:rPr>
        <w:t>.</w:t>
      </w:r>
    </w:p>
    <w:p w14:paraId="38731EB0" w14:textId="2B9D751D" w:rsidR="00F34895" w:rsidRPr="00A57D91" w:rsidRDefault="00F34895" w:rsidP="00733F6F">
      <w:pPr>
        <w:numPr>
          <w:ilvl w:val="0"/>
          <w:numId w:val="5"/>
        </w:numPr>
        <w:spacing w:after="0" w:line="240" w:lineRule="auto"/>
        <w:jc w:val="both"/>
        <w:textAlignment w:val="baseline"/>
        <w:rPr>
          <w:rFonts w:ascii="Calibri" w:eastAsia="Times New Roman" w:hAnsi="Calibri" w:cs="Calibri"/>
          <w:color w:val="000000"/>
          <w:lang w:eastAsia="el-GR"/>
        </w:rPr>
      </w:pPr>
      <w:r w:rsidRPr="00A57D91">
        <w:rPr>
          <w:rFonts w:ascii="Calibri" w:eastAsia="Times New Roman" w:hAnsi="Calibri" w:cs="Calibri"/>
          <w:color w:val="000000"/>
          <w:lang w:eastAsia="el-GR"/>
        </w:rPr>
        <w:t>Η προηγούμενη επαγγελματική και ερευνητική εμπειρία</w:t>
      </w:r>
      <w:r w:rsidR="008D431F">
        <w:rPr>
          <w:rFonts w:ascii="Calibri" w:eastAsia="Times New Roman" w:hAnsi="Calibri" w:cs="Calibri"/>
          <w:color w:val="000000"/>
          <w:lang w:eastAsia="el-GR"/>
        </w:rPr>
        <w:t>.</w:t>
      </w:r>
    </w:p>
    <w:p w14:paraId="336D2339" w14:textId="7F0F6904" w:rsidR="00F34895" w:rsidRPr="00A57D91" w:rsidRDefault="00F34895" w:rsidP="00733F6F">
      <w:pPr>
        <w:spacing w:after="0" w:line="240" w:lineRule="auto"/>
        <w:jc w:val="both"/>
        <w:rPr>
          <w:rFonts w:ascii="Times New Roman" w:eastAsia="Times New Roman" w:hAnsi="Times New Roman" w:cs="Times New Roman"/>
          <w:b/>
          <w:bCs/>
          <w:lang w:eastAsia="el-GR"/>
        </w:rPr>
      </w:pPr>
      <w:r w:rsidRPr="00A57D91">
        <w:rPr>
          <w:rFonts w:ascii="Calibri" w:eastAsia="Times New Roman" w:hAnsi="Calibri" w:cs="Calibri"/>
          <w:color w:val="000000"/>
          <w:lang w:eastAsia="el-GR"/>
        </w:rPr>
        <w:t xml:space="preserve">Οι αιτήσεις και όλα τα δικαιολογητικά των υποψηφίων θα υποβληθούν </w:t>
      </w:r>
      <w:r w:rsidRPr="00A57D91">
        <w:rPr>
          <w:rFonts w:ascii="Calibri" w:eastAsia="Times New Roman" w:hAnsi="Calibri" w:cs="Calibri"/>
          <w:b/>
          <w:bCs/>
          <w:color w:val="000000"/>
          <w:lang w:eastAsia="el-GR"/>
        </w:rPr>
        <w:t>ηλεκτρονικά</w:t>
      </w:r>
      <w:r w:rsidRPr="00A57D91">
        <w:rPr>
          <w:rFonts w:ascii="Calibri" w:eastAsia="Times New Roman" w:hAnsi="Calibri" w:cs="Calibri"/>
          <w:color w:val="000000"/>
          <w:lang w:eastAsia="el-GR"/>
        </w:rPr>
        <w:t xml:space="preserve"> στη δικτυακή πύλη: </w:t>
      </w:r>
      <w:hyperlink r:id="rId8" w:history="1">
        <w:r w:rsidRPr="00A57D91">
          <w:rPr>
            <w:rFonts w:ascii="Calibri" w:eastAsia="Times New Roman" w:hAnsi="Calibri" w:cs="Calibri"/>
            <w:color w:val="0000FF"/>
            <w:u w:val="single"/>
            <w:lang w:eastAsia="el-GR"/>
          </w:rPr>
          <w:t>https://matrix.upatras.gr/sap/bc/webdynpro/sap/zups_pg_adm#</w:t>
        </w:r>
      </w:hyperlink>
      <w:r w:rsidRPr="00A57D91">
        <w:rPr>
          <w:rFonts w:ascii="Calibri" w:eastAsia="Times New Roman" w:hAnsi="Calibri" w:cs="Calibri"/>
          <w:color w:val="000000"/>
          <w:lang w:eastAsia="el-GR"/>
        </w:rPr>
        <w:t xml:space="preserve"> μέχρι και </w:t>
      </w:r>
      <w:r w:rsidR="00C610C6">
        <w:rPr>
          <w:rFonts w:ascii="Calibri" w:eastAsia="Times New Roman" w:hAnsi="Calibri" w:cs="Calibri"/>
          <w:b/>
          <w:bCs/>
          <w:color w:val="000000"/>
          <w:lang w:eastAsia="el-GR"/>
        </w:rPr>
        <w:t>22</w:t>
      </w:r>
      <w:r w:rsidR="00C50ED3" w:rsidRPr="00C50ED3">
        <w:rPr>
          <w:rFonts w:ascii="Calibri" w:eastAsia="Times New Roman" w:hAnsi="Calibri" w:cs="Calibri"/>
          <w:b/>
          <w:bCs/>
          <w:color w:val="000000"/>
          <w:lang w:eastAsia="el-GR"/>
        </w:rPr>
        <w:t>.0</w:t>
      </w:r>
      <w:r w:rsidR="00AF2529">
        <w:rPr>
          <w:rFonts w:ascii="Calibri" w:eastAsia="Times New Roman" w:hAnsi="Calibri" w:cs="Calibri"/>
          <w:b/>
          <w:bCs/>
          <w:color w:val="000000"/>
          <w:lang w:eastAsia="el-GR"/>
        </w:rPr>
        <w:t>4</w:t>
      </w:r>
      <w:r w:rsidR="00C50ED3" w:rsidRPr="00C50ED3">
        <w:rPr>
          <w:rFonts w:ascii="Calibri" w:eastAsia="Times New Roman" w:hAnsi="Calibri" w:cs="Calibri"/>
          <w:b/>
          <w:bCs/>
          <w:color w:val="000000"/>
          <w:lang w:eastAsia="el-GR"/>
        </w:rPr>
        <w:t>.2025</w:t>
      </w:r>
      <w:r w:rsidR="004215E2" w:rsidRPr="00C50ED3">
        <w:rPr>
          <w:rFonts w:ascii="Calibri" w:eastAsia="Times New Roman" w:hAnsi="Calibri" w:cs="Calibri"/>
          <w:b/>
          <w:bCs/>
          <w:color w:val="000000"/>
          <w:lang w:eastAsia="el-GR"/>
        </w:rPr>
        <w:t>, 23:59</w:t>
      </w:r>
      <w:r w:rsidRPr="00C50ED3">
        <w:rPr>
          <w:rFonts w:ascii="Calibri" w:eastAsia="Times New Roman" w:hAnsi="Calibri" w:cs="Calibri"/>
          <w:b/>
          <w:bCs/>
          <w:color w:val="000000"/>
          <w:lang w:eastAsia="el-GR"/>
        </w:rPr>
        <w:t>.</w:t>
      </w:r>
    </w:p>
    <w:p w14:paraId="6F996234" w14:textId="77777777" w:rsidR="00AE6DF1" w:rsidRPr="004059D5" w:rsidRDefault="00AE6DF1" w:rsidP="00733F6F">
      <w:pPr>
        <w:spacing w:after="0" w:line="240" w:lineRule="auto"/>
        <w:jc w:val="both"/>
        <w:rPr>
          <w:rFonts w:ascii="Calibri" w:eastAsia="Times New Roman" w:hAnsi="Calibri" w:cs="Calibri"/>
          <w:color w:val="000000"/>
          <w:lang w:eastAsia="el-GR"/>
        </w:rPr>
      </w:pPr>
    </w:p>
    <w:p w14:paraId="5D11B47E" w14:textId="1BEC82BC" w:rsidR="00AE6DF1" w:rsidRPr="00AE6DF1" w:rsidRDefault="00AE6DF1" w:rsidP="00733F6F">
      <w:pPr>
        <w:spacing w:line="240" w:lineRule="auto"/>
        <w:jc w:val="both"/>
      </w:pPr>
      <w:r w:rsidRPr="00AE6DF1">
        <w:lastRenderedPageBreak/>
        <w:t>Η Συνέλευση του Τμήματος κατηγοριοποιεί τις υποβληθείσες αιτήσεις με βάση την συνάφεια του ερευνητικού αντικειμένου, και ορίζει μία τριμελή επιτροπή ανά κατηγορία αιτήσεων (Επιτροπή Αξιολόγησης Υποψηφιοτήτων).  Η ανωτέρω επιτροπή, που αποτελείται από μέλη Δ.Ε.Π. του Τμήματος, εξετάζει τις αντίστοιχες αιτήσεις και τα συνυποβαλλόμενα έγγραφα και καλεί τους υποψηφίους σε συνέντευξη.  Κατόπιν υποβάλει στη Συνέλευση του Τμήματος αναλυτικό υπόμνημα, στο οποίο αναγράφονται οι λόγοι για τους οποίους κάθε υποψήφιος πρέπει ή δεν πρέπει να γίνει δεκτός, καθώς και ο προτεινόμενος επιβλέπων, εφόσον αυτός δεν έχει προταθεί από τον/την υποψήφιο/α.</w:t>
      </w:r>
    </w:p>
    <w:p w14:paraId="7560E930" w14:textId="77777777" w:rsidR="00D86E91" w:rsidRDefault="00D86E91" w:rsidP="00733F6F">
      <w:pPr>
        <w:spacing w:line="240" w:lineRule="auto"/>
        <w:jc w:val="both"/>
      </w:pPr>
      <w:r w:rsidRPr="00D86E91">
        <w:t>Η Συνέλευση του Τμήματος, αφού λάβει τη γνώμη</w:t>
      </w:r>
      <w:r>
        <w:t xml:space="preserve"> </w:t>
      </w:r>
      <w:r w:rsidRPr="00D86E91">
        <w:t xml:space="preserve">του/η προτεινόμενου/ης επιβλέποντος, τη </w:t>
      </w:r>
      <w:r>
        <w:t>σ</w:t>
      </w:r>
      <w:r w:rsidRPr="00D86E91">
        <w:t>υνεκτιμά</w:t>
      </w:r>
      <w:r>
        <w:t xml:space="preserve"> </w:t>
      </w:r>
      <w:r w:rsidRPr="00D86E91">
        <w:t>με το υπόμνημα της επιτροπής και εγκρίνει ή απορρίπτει</w:t>
      </w:r>
      <w:r>
        <w:t xml:space="preserve"> </w:t>
      </w:r>
      <w:r w:rsidRPr="00D86E91">
        <w:t xml:space="preserve">αιτιολογημένα την αίτηση του/της υποψηφίου/ας. </w:t>
      </w:r>
      <w:r>
        <w:t xml:space="preserve"> </w:t>
      </w:r>
      <w:r w:rsidRPr="00D86E91">
        <w:t>Στην</w:t>
      </w:r>
      <w:r>
        <w:t xml:space="preserve"> </w:t>
      </w:r>
      <w:r w:rsidRPr="00D86E91">
        <w:t>εγκριτική απόφαση ορίζεται και η γλώσσα συγγραφής</w:t>
      </w:r>
      <w:r>
        <w:t xml:space="preserve"> </w:t>
      </w:r>
      <w:r w:rsidRPr="00D86E91">
        <w:t>της διδακτορικής διατριβής.</w:t>
      </w:r>
      <w:r>
        <w:t xml:space="preserve">  </w:t>
      </w:r>
    </w:p>
    <w:p w14:paraId="30187217" w14:textId="0F691662" w:rsidR="00F34895" w:rsidRPr="00A57D91" w:rsidRDefault="0066303A" w:rsidP="00733F6F">
      <w:pPr>
        <w:spacing w:line="240" w:lineRule="auto"/>
        <w:jc w:val="both"/>
        <w:rPr>
          <w:rFonts w:ascii="Times New Roman" w:eastAsia="Times New Roman" w:hAnsi="Times New Roman" w:cs="Times New Roman"/>
          <w:lang w:eastAsia="el-GR"/>
        </w:rPr>
      </w:pPr>
      <w:r w:rsidRPr="00A57D91">
        <w:rPr>
          <w:rFonts w:ascii="Calibri" w:eastAsia="Times New Roman" w:hAnsi="Calibri" w:cs="Calibri"/>
          <w:color w:val="000000"/>
          <w:lang w:eastAsia="el-GR"/>
        </w:rPr>
        <w:t>Π</w:t>
      </w:r>
      <w:r w:rsidR="00F34895" w:rsidRPr="00A57D91">
        <w:rPr>
          <w:rFonts w:ascii="Calibri" w:eastAsia="Times New Roman" w:hAnsi="Calibri" w:cs="Calibri"/>
          <w:color w:val="000000"/>
          <w:lang w:eastAsia="el-GR"/>
        </w:rPr>
        <w:t xml:space="preserve">ερισσότερες πληροφορίες </w:t>
      </w:r>
      <w:r w:rsidRPr="00A57D91">
        <w:rPr>
          <w:rFonts w:ascii="Calibri" w:eastAsia="Times New Roman" w:hAnsi="Calibri" w:cs="Calibri"/>
          <w:color w:val="000000"/>
          <w:lang w:eastAsia="el-GR"/>
        </w:rPr>
        <w:t>θα παρέχονται από τη</w:t>
      </w:r>
      <w:r w:rsidR="00F34895" w:rsidRPr="00A57D91">
        <w:rPr>
          <w:rFonts w:ascii="Calibri" w:eastAsia="Times New Roman" w:hAnsi="Calibri" w:cs="Calibri"/>
          <w:color w:val="000000"/>
          <w:lang w:eastAsia="el-GR"/>
        </w:rPr>
        <w:t xml:space="preserve"> Γραμματεία του Τμήματος </w:t>
      </w:r>
      <w:r w:rsidR="009D1126">
        <w:rPr>
          <w:rFonts w:ascii="Calibri" w:eastAsia="Times New Roman" w:hAnsi="Calibri" w:cs="Calibri"/>
          <w:color w:val="000000"/>
          <w:lang w:eastAsia="el-GR"/>
        </w:rPr>
        <w:t xml:space="preserve">Γεωπονίας </w:t>
      </w:r>
      <w:r w:rsidR="00F34895" w:rsidRPr="00A57D91">
        <w:rPr>
          <w:rFonts w:ascii="Calibri" w:eastAsia="Times New Roman" w:hAnsi="Calibri" w:cs="Calibri"/>
          <w:color w:val="000000"/>
          <w:lang w:eastAsia="el-GR"/>
        </w:rPr>
        <w:t>(</w:t>
      </w:r>
      <w:proofErr w:type="spellStart"/>
      <w:r w:rsidR="00F34895" w:rsidRPr="00A57D91">
        <w:rPr>
          <w:rFonts w:ascii="Calibri" w:eastAsia="Times New Roman" w:hAnsi="Calibri" w:cs="Calibri"/>
          <w:color w:val="000000"/>
          <w:lang w:eastAsia="el-GR"/>
        </w:rPr>
        <w:t>τηλ</w:t>
      </w:r>
      <w:proofErr w:type="spellEnd"/>
      <w:r w:rsidR="00F34895" w:rsidRPr="00A57D91">
        <w:rPr>
          <w:rFonts w:ascii="Calibri" w:eastAsia="Times New Roman" w:hAnsi="Calibri" w:cs="Calibri"/>
          <w:color w:val="000000"/>
          <w:lang w:eastAsia="el-GR"/>
        </w:rPr>
        <w:t>. 26310</w:t>
      </w:r>
      <w:r w:rsidR="00F873EB">
        <w:rPr>
          <w:rFonts w:ascii="Calibri" w:eastAsia="Times New Roman" w:hAnsi="Calibri" w:cs="Calibri"/>
          <w:color w:val="000000"/>
          <w:lang w:eastAsia="el-GR"/>
        </w:rPr>
        <w:t xml:space="preserve"> </w:t>
      </w:r>
      <w:r w:rsidR="00F34895" w:rsidRPr="00A57D91">
        <w:rPr>
          <w:rFonts w:ascii="Calibri" w:eastAsia="Times New Roman" w:hAnsi="Calibri" w:cs="Calibri"/>
          <w:color w:val="000000"/>
          <w:lang w:eastAsia="el-GR"/>
        </w:rPr>
        <w:t>583</w:t>
      </w:r>
      <w:r w:rsidR="009D1126">
        <w:rPr>
          <w:rFonts w:ascii="Calibri" w:eastAsia="Times New Roman" w:hAnsi="Calibri" w:cs="Calibri"/>
          <w:color w:val="000000"/>
          <w:lang w:eastAsia="el-GR"/>
        </w:rPr>
        <w:t>4</w:t>
      </w:r>
      <w:r w:rsidR="00F34895" w:rsidRPr="00A57D91">
        <w:rPr>
          <w:rFonts w:ascii="Calibri" w:eastAsia="Times New Roman" w:hAnsi="Calibri" w:cs="Calibri"/>
          <w:color w:val="000000"/>
          <w:lang w:eastAsia="el-GR"/>
        </w:rPr>
        <w:t xml:space="preserve">3, </w:t>
      </w:r>
      <w:r w:rsidR="00F873EB">
        <w:rPr>
          <w:rFonts w:ascii="Calibri" w:eastAsia="Times New Roman" w:hAnsi="Calibri" w:cs="Calibri"/>
          <w:color w:val="000000"/>
          <w:lang w:eastAsia="el-GR"/>
        </w:rPr>
        <w:t>58</w:t>
      </w:r>
      <w:r w:rsidR="009D1126">
        <w:rPr>
          <w:rFonts w:ascii="Calibri" w:eastAsia="Times New Roman" w:hAnsi="Calibri" w:cs="Calibri"/>
          <w:color w:val="000000"/>
          <w:lang w:eastAsia="el-GR"/>
        </w:rPr>
        <w:t>296</w:t>
      </w:r>
      <w:r w:rsidR="00F34895" w:rsidRPr="00A57D91">
        <w:rPr>
          <w:rFonts w:ascii="Calibri" w:eastAsia="Times New Roman" w:hAnsi="Calibri" w:cs="Calibri"/>
          <w:color w:val="000000"/>
          <w:lang w:eastAsia="el-GR"/>
        </w:rPr>
        <w:t>), e-</w:t>
      </w:r>
      <w:proofErr w:type="spellStart"/>
      <w:r w:rsidR="00F34895" w:rsidRPr="00A57D91">
        <w:rPr>
          <w:rFonts w:ascii="Calibri" w:eastAsia="Times New Roman" w:hAnsi="Calibri" w:cs="Calibri"/>
          <w:color w:val="000000"/>
          <w:lang w:eastAsia="el-GR"/>
        </w:rPr>
        <w:t>mail</w:t>
      </w:r>
      <w:proofErr w:type="spellEnd"/>
      <w:r w:rsidR="00F34895" w:rsidRPr="00A57D91">
        <w:rPr>
          <w:rFonts w:ascii="Calibri" w:eastAsia="Times New Roman" w:hAnsi="Calibri" w:cs="Calibri"/>
          <w:color w:val="000000"/>
          <w:lang w:eastAsia="el-GR"/>
        </w:rPr>
        <w:t xml:space="preserve">: </w:t>
      </w:r>
      <w:proofErr w:type="spellStart"/>
      <w:r w:rsidR="009D1126">
        <w:rPr>
          <w:rFonts w:ascii="Calibri" w:eastAsia="Times New Roman" w:hAnsi="Calibri" w:cs="Calibri"/>
          <w:color w:val="0000FF"/>
          <w:u w:val="single"/>
          <w:lang w:val="en-US" w:eastAsia="el-GR"/>
        </w:rPr>
        <w:t>geoponia</w:t>
      </w:r>
      <w:proofErr w:type="spellEnd"/>
      <w:r w:rsidR="009D1126" w:rsidRPr="009D1126">
        <w:rPr>
          <w:rFonts w:ascii="Calibri" w:eastAsia="Times New Roman" w:hAnsi="Calibri" w:cs="Calibri"/>
          <w:color w:val="0000FF"/>
          <w:u w:val="single"/>
          <w:lang w:eastAsia="el-GR"/>
        </w:rPr>
        <w:t>@</w:t>
      </w:r>
      <w:r w:rsidR="009D1126">
        <w:rPr>
          <w:rFonts w:ascii="Calibri" w:eastAsia="Times New Roman" w:hAnsi="Calibri" w:cs="Calibri"/>
          <w:color w:val="0000FF"/>
          <w:u w:val="single"/>
          <w:lang w:val="en-US" w:eastAsia="el-GR"/>
        </w:rPr>
        <w:t>upatras</w:t>
      </w:r>
      <w:r w:rsidR="009D1126" w:rsidRPr="009D1126">
        <w:rPr>
          <w:rFonts w:ascii="Calibri" w:eastAsia="Times New Roman" w:hAnsi="Calibri" w:cs="Calibri"/>
          <w:color w:val="0000FF"/>
          <w:u w:val="single"/>
          <w:lang w:eastAsia="el-GR"/>
        </w:rPr>
        <w:t>.</w:t>
      </w:r>
      <w:r w:rsidR="009D1126">
        <w:rPr>
          <w:rFonts w:ascii="Calibri" w:eastAsia="Times New Roman" w:hAnsi="Calibri" w:cs="Calibri"/>
          <w:color w:val="0000FF"/>
          <w:u w:val="single"/>
          <w:lang w:val="en-US" w:eastAsia="el-GR"/>
        </w:rPr>
        <w:t>gr</w:t>
      </w:r>
      <w:r w:rsidR="00F34895" w:rsidRPr="00A57D91">
        <w:rPr>
          <w:rFonts w:ascii="Calibri" w:eastAsia="Times New Roman" w:hAnsi="Calibri" w:cs="Calibri"/>
          <w:color w:val="000000"/>
          <w:lang w:eastAsia="el-GR"/>
        </w:rPr>
        <w:t xml:space="preserve"> και από την ιστοσελίδα του Τμήματος </w:t>
      </w:r>
      <w:hyperlink r:id="rId9" w:history="1">
        <w:r w:rsidR="000E1BC0" w:rsidRPr="00964B0C">
          <w:rPr>
            <w:rStyle w:val="-"/>
            <w:rFonts w:ascii="Calibri" w:eastAsia="Times New Roman" w:hAnsi="Calibri" w:cs="Calibri"/>
            <w:lang w:eastAsia="el-GR"/>
          </w:rPr>
          <w:t>https://agriculture.upatras.g</w:t>
        </w:r>
        <w:r w:rsidR="000E1BC0" w:rsidRPr="00964B0C">
          <w:rPr>
            <w:rStyle w:val="-"/>
            <w:rFonts w:ascii="Calibri" w:eastAsia="Times New Roman" w:hAnsi="Calibri" w:cs="Calibri"/>
            <w:lang w:val="en-US" w:eastAsia="el-GR"/>
          </w:rPr>
          <w:t>r</w:t>
        </w:r>
      </w:hyperlink>
      <w:r w:rsidR="000E1BC0" w:rsidRPr="000E1BC0">
        <w:rPr>
          <w:rFonts w:ascii="Calibri" w:eastAsia="Times New Roman" w:hAnsi="Calibri" w:cs="Calibri"/>
          <w:color w:val="000000"/>
          <w:lang w:eastAsia="el-GR"/>
        </w:rPr>
        <w:t>.</w:t>
      </w:r>
      <w:r w:rsidR="00F34895" w:rsidRPr="00A57D91">
        <w:rPr>
          <w:rFonts w:ascii="Calibri" w:eastAsia="Times New Roman" w:hAnsi="Calibri" w:cs="Calibri"/>
          <w:color w:val="000000"/>
          <w:lang w:eastAsia="el-GR"/>
        </w:rPr>
        <w:t> </w:t>
      </w:r>
    </w:p>
    <w:p w14:paraId="34DDBBE4" w14:textId="77777777" w:rsidR="00F34895" w:rsidRPr="00A57D91" w:rsidRDefault="00F34895" w:rsidP="00733F6F">
      <w:pPr>
        <w:spacing w:after="0" w:line="240" w:lineRule="auto"/>
        <w:rPr>
          <w:rFonts w:ascii="Times New Roman" w:eastAsia="Times New Roman" w:hAnsi="Times New Roman" w:cs="Times New Roman"/>
          <w:lang w:eastAsia="el-GR"/>
        </w:rPr>
      </w:pPr>
    </w:p>
    <w:p w14:paraId="26FABF2B" w14:textId="7DB8B55B" w:rsidR="0005624F" w:rsidRDefault="004059D5" w:rsidP="00733F6F">
      <w:pPr>
        <w:spacing w:after="0" w:line="240" w:lineRule="auto"/>
        <w:ind w:left="2880"/>
        <w:jc w:val="center"/>
      </w:pPr>
      <w:r w:rsidRPr="004059D5">
        <w:t xml:space="preserve">H </w:t>
      </w:r>
      <w:r w:rsidR="00F34895" w:rsidRPr="004059D5">
        <w:t xml:space="preserve"> </w:t>
      </w:r>
      <w:r w:rsidR="00B35E3E">
        <w:t>Αντιπρόεδρος</w:t>
      </w:r>
      <w:r w:rsidR="00F34895" w:rsidRPr="004059D5">
        <w:t xml:space="preserve"> </w:t>
      </w:r>
    </w:p>
    <w:p w14:paraId="397DE402" w14:textId="533FB231" w:rsidR="00F34895" w:rsidRDefault="00F34895" w:rsidP="00733F6F">
      <w:pPr>
        <w:spacing w:after="0" w:line="240" w:lineRule="auto"/>
        <w:ind w:left="2880"/>
        <w:jc w:val="center"/>
      </w:pPr>
      <w:r w:rsidRPr="004059D5">
        <w:t>του Τμήματος</w:t>
      </w:r>
      <w:r w:rsidR="0005624F">
        <w:t xml:space="preserve"> Γεωπονίας</w:t>
      </w:r>
    </w:p>
    <w:p w14:paraId="31F54B42" w14:textId="77777777" w:rsidR="004059D5" w:rsidRDefault="004059D5" w:rsidP="00733F6F">
      <w:pPr>
        <w:spacing w:after="0" w:line="240" w:lineRule="auto"/>
        <w:ind w:left="2880"/>
        <w:jc w:val="center"/>
      </w:pPr>
    </w:p>
    <w:p w14:paraId="3BC7AC59" w14:textId="77777777" w:rsidR="004059D5" w:rsidRPr="006C5F69" w:rsidRDefault="004059D5" w:rsidP="00733F6F">
      <w:pPr>
        <w:spacing w:after="0" w:line="240" w:lineRule="auto"/>
        <w:ind w:left="2880"/>
        <w:jc w:val="center"/>
        <w:rPr>
          <w:b/>
          <w:bCs/>
        </w:rPr>
      </w:pPr>
    </w:p>
    <w:p w14:paraId="174608B1" w14:textId="77777777" w:rsidR="004059D5" w:rsidRPr="004059D5" w:rsidRDefault="004059D5" w:rsidP="00733F6F">
      <w:pPr>
        <w:spacing w:after="0" w:line="240" w:lineRule="auto"/>
        <w:ind w:left="2880"/>
        <w:jc w:val="center"/>
      </w:pPr>
    </w:p>
    <w:p w14:paraId="507D3FEF" w14:textId="4EC8B7F0" w:rsidR="005D6E29" w:rsidRPr="004059D5" w:rsidRDefault="00B35E3E" w:rsidP="00733F6F">
      <w:pPr>
        <w:spacing w:after="0" w:line="240" w:lineRule="auto"/>
        <w:ind w:left="2880"/>
        <w:jc w:val="center"/>
      </w:pPr>
      <w:r>
        <w:t>Βλασούλα Μπεκιάρη</w:t>
      </w:r>
    </w:p>
    <w:p w14:paraId="64B306BC" w14:textId="0C63E672" w:rsidR="004059D5" w:rsidRPr="004059D5" w:rsidRDefault="00B35E3E" w:rsidP="00733F6F">
      <w:pPr>
        <w:spacing w:after="0" w:line="240" w:lineRule="auto"/>
        <w:ind w:left="2880"/>
        <w:jc w:val="center"/>
      </w:pPr>
      <w:r>
        <w:t xml:space="preserve">Αναπληρώτρια </w:t>
      </w:r>
      <w:r w:rsidR="004059D5" w:rsidRPr="004059D5">
        <w:t>Καθηγήτρια</w:t>
      </w:r>
    </w:p>
    <w:sectPr w:rsidR="004059D5" w:rsidRPr="004059D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A4170" w14:textId="77777777" w:rsidR="00541E75" w:rsidRDefault="00541E75" w:rsidP="004C214D">
      <w:pPr>
        <w:spacing w:after="0" w:line="240" w:lineRule="auto"/>
      </w:pPr>
      <w:r>
        <w:separator/>
      </w:r>
    </w:p>
  </w:endnote>
  <w:endnote w:type="continuationSeparator" w:id="0">
    <w:p w14:paraId="3585AC5A" w14:textId="77777777" w:rsidR="00541E75" w:rsidRDefault="00541E75" w:rsidP="004C2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5CAB2" w14:textId="77777777" w:rsidR="004C214D" w:rsidRDefault="004C214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1472611"/>
      <w:docPartObj>
        <w:docPartGallery w:val="Page Numbers (Bottom of Page)"/>
        <w:docPartUnique/>
      </w:docPartObj>
    </w:sdtPr>
    <w:sdtContent>
      <w:p w14:paraId="71EBE469" w14:textId="78F7CDEC" w:rsidR="004C214D" w:rsidRDefault="004C214D">
        <w:pPr>
          <w:pStyle w:val="a7"/>
          <w:jc w:val="right"/>
        </w:pPr>
        <w:r>
          <w:fldChar w:fldCharType="begin"/>
        </w:r>
        <w:r>
          <w:instrText>PAGE   \* MERGEFORMAT</w:instrText>
        </w:r>
        <w:r>
          <w:fldChar w:fldCharType="separate"/>
        </w:r>
        <w:r>
          <w:t>2</w:t>
        </w:r>
        <w:r>
          <w:fldChar w:fldCharType="end"/>
        </w:r>
      </w:p>
    </w:sdtContent>
  </w:sdt>
  <w:p w14:paraId="5F2A8443" w14:textId="77777777" w:rsidR="004C214D" w:rsidRDefault="004C214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083A" w14:textId="77777777" w:rsidR="004C214D" w:rsidRDefault="004C214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C0636" w14:textId="77777777" w:rsidR="00541E75" w:rsidRDefault="00541E75" w:rsidP="004C214D">
      <w:pPr>
        <w:spacing w:after="0" w:line="240" w:lineRule="auto"/>
      </w:pPr>
      <w:r>
        <w:separator/>
      </w:r>
    </w:p>
  </w:footnote>
  <w:footnote w:type="continuationSeparator" w:id="0">
    <w:p w14:paraId="381A1CA9" w14:textId="77777777" w:rsidR="00541E75" w:rsidRDefault="00541E75" w:rsidP="004C2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A0701" w14:textId="77777777" w:rsidR="004C214D" w:rsidRDefault="004C214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9A142" w14:textId="77777777" w:rsidR="004C214D" w:rsidRDefault="004C214D">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5EC0D" w14:textId="77777777" w:rsidR="004C214D" w:rsidRDefault="004C214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61E01"/>
    <w:multiLevelType w:val="hybridMultilevel"/>
    <w:tmpl w:val="2F320E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0B1CF0"/>
    <w:multiLevelType w:val="multilevel"/>
    <w:tmpl w:val="C56A1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854A2F"/>
    <w:multiLevelType w:val="multilevel"/>
    <w:tmpl w:val="8498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C822D3"/>
    <w:multiLevelType w:val="multilevel"/>
    <w:tmpl w:val="4CFCF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A43ED7"/>
    <w:multiLevelType w:val="multilevel"/>
    <w:tmpl w:val="05E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D90FF6"/>
    <w:multiLevelType w:val="hybridMultilevel"/>
    <w:tmpl w:val="C83679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0997CC6"/>
    <w:multiLevelType w:val="hybridMultilevel"/>
    <w:tmpl w:val="2F320E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B4B3F8F"/>
    <w:multiLevelType w:val="hybridMultilevel"/>
    <w:tmpl w:val="2F320E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EA5649C"/>
    <w:multiLevelType w:val="hybridMultilevel"/>
    <w:tmpl w:val="2F320E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68D04AE"/>
    <w:multiLevelType w:val="multilevel"/>
    <w:tmpl w:val="706C8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474CE3"/>
    <w:multiLevelType w:val="hybridMultilevel"/>
    <w:tmpl w:val="2F320E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0D32F21"/>
    <w:multiLevelType w:val="hybridMultilevel"/>
    <w:tmpl w:val="D108B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236408B"/>
    <w:multiLevelType w:val="hybridMultilevel"/>
    <w:tmpl w:val="AD9264A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E56CDF"/>
    <w:multiLevelType w:val="multilevel"/>
    <w:tmpl w:val="EED4F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946555">
    <w:abstractNumId w:val="3"/>
  </w:num>
  <w:num w:numId="2" w16cid:durableId="293565165">
    <w:abstractNumId w:val="2"/>
  </w:num>
  <w:num w:numId="3" w16cid:durableId="10307321">
    <w:abstractNumId w:val="13"/>
  </w:num>
  <w:num w:numId="4" w16cid:durableId="1867405201">
    <w:abstractNumId w:val="4"/>
  </w:num>
  <w:num w:numId="5" w16cid:durableId="470488092">
    <w:abstractNumId w:val="1"/>
  </w:num>
  <w:num w:numId="6" w16cid:durableId="1250625889">
    <w:abstractNumId w:val="12"/>
  </w:num>
  <w:num w:numId="7" w16cid:durableId="676034161">
    <w:abstractNumId w:val="8"/>
  </w:num>
  <w:num w:numId="8" w16cid:durableId="219369495">
    <w:abstractNumId w:val="7"/>
  </w:num>
  <w:num w:numId="9" w16cid:durableId="498933391">
    <w:abstractNumId w:val="6"/>
  </w:num>
  <w:num w:numId="10" w16cid:durableId="154036283">
    <w:abstractNumId w:val="9"/>
  </w:num>
  <w:num w:numId="11" w16cid:durableId="1616598076">
    <w:abstractNumId w:val="10"/>
  </w:num>
  <w:num w:numId="12" w16cid:durableId="1037924003">
    <w:abstractNumId w:val="0"/>
  </w:num>
  <w:num w:numId="13" w16cid:durableId="782918598">
    <w:abstractNumId w:val="5"/>
  </w:num>
  <w:num w:numId="14" w16cid:durableId="12993842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255"/>
    <w:rsid w:val="00014B85"/>
    <w:rsid w:val="0003285F"/>
    <w:rsid w:val="0005624F"/>
    <w:rsid w:val="00071052"/>
    <w:rsid w:val="00096255"/>
    <w:rsid w:val="000E1BC0"/>
    <w:rsid w:val="001019A9"/>
    <w:rsid w:val="00101F57"/>
    <w:rsid w:val="00133D4C"/>
    <w:rsid w:val="00146992"/>
    <w:rsid w:val="001672D3"/>
    <w:rsid w:val="00186AA7"/>
    <w:rsid w:val="001931D0"/>
    <w:rsid w:val="001C531B"/>
    <w:rsid w:val="001E2DA5"/>
    <w:rsid w:val="00210DF8"/>
    <w:rsid w:val="002237C6"/>
    <w:rsid w:val="00255E88"/>
    <w:rsid w:val="00286350"/>
    <w:rsid w:val="002B7A43"/>
    <w:rsid w:val="002C7C62"/>
    <w:rsid w:val="002D6C42"/>
    <w:rsid w:val="002E240B"/>
    <w:rsid w:val="002F76E4"/>
    <w:rsid w:val="00307059"/>
    <w:rsid w:val="003732C6"/>
    <w:rsid w:val="003A0939"/>
    <w:rsid w:val="003E5D6A"/>
    <w:rsid w:val="003F2914"/>
    <w:rsid w:val="003F5936"/>
    <w:rsid w:val="004059D5"/>
    <w:rsid w:val="004215E2"/>
    <w:rsid w:val="004540A5"/>
    <w:rsid w:val="0047253D"/>
    <w:rsid w:val="00474213"/>
    <w:rsid w:val="004C214D"/>
    <w:rsid w:val="00526CB0"/>
    <w:rsid w:val="00537960"/>
    <w:rsid w:val="00541E75"/>
    <w:rsid w:val="00557395"/>
    <w:rsid w:val="005A0319"/>
    <w:rsid w:val="005D6E29"/>
    <w:rsid w:val="005E3514"/>
    <w:rsid w:val="006564C6"/>
    <w:rsid w:val="0066303A"/>
    <w:rsid w:val="00667A28"/>
    <w:rsid w:val="006B7260"/>
    <w:rsid w:val="006C1CFE"/>
    <w:rsid w:val="006C5F69"/>
    <w:rsid w:val="006F6E73"/>
    <w:rsid w:val="00716D44"/>
    <w:rsid w:val="00733F6F"/>
    <w:rsid w:val="00763CA8"/>
    <w:rsid w:val="007720EA"/>
    <w:rsid w:val="007904A2"/>
    <w:rsid w:val="007F0D63"/>
    <w:rsid w:val="008325C4"/>
    <w:rsid w:val="00834A0D"/>
    <w:rsid w:val="00895621"/>
    <w:rsid w:val="008A22A2"/>
    <w:rsid w:val="008B316F"/>
    <w:rsid w:val="008D431F"/>
    <w:rsid w:val="008E237D"/>
    <w:rsid w:val="008E5ED1"/>
    <w:rsid w:val="009006FB"/>
    <w:rsid w:val="009C5D84"/>
    <w:rsid w:val="009C64B9"/>
    <w:rsid w:val="009D1126"/>
    <w:rsid w:val="00A00FB5"/>
    <w:rsid w:val="00A51233"/>
    <w:rsid w:val="00A57D91"/>
    <w:rsid w:val="00A66D50"/>
    <w:rsid w:val="00A92B8D"/>
    <w:rsid w:val="00AE4A88"/>
    <w:rsid w:val="00AE6DF1"/>
    <w:rsid w:val="00AF2529"/>
    <w:rsid w:val="00B35E3E"/>
    <w:rsid w:val="00B430B3"/>
    <w:rsid w:val="00B54D6B"/>
    <w:rsid w:val="00BE6DF0"/>
    <w:rsid w:val="00BF1A46"/>
    <w:rsid w:val="00C126ED"/>
    <w:rsid w:val="00C36062"/>
    <w:rsid w:val="00C50ED3"/>
    <w:rsid w:val="00C51057"/>
    <w:rsid w:val="00C56B5E"/>
    <w:rsid w:val="00C610C6"/>
    <w:rsid w:val="00C72DC7"/>
    <w:rsid w:val="00CB4992"/>
    <w:rsid w:val="00CE7476"/>
    <w:rsid w:val="00CF5744"/>
    <w:rsid w:val="00D26B59"/>
    <w:rsid w:val="00D3078F"/>
    <w:rsid w:val="00D51C10"/>
    <w:rsid w:val="00D803B8"/>
    <w:rsid w:val="00D83562"/>
    <w:rsid w:val="00D86E91"/>
    <w:rsid w:val="00D90BC5"/>
    <w:rsid w:val="00DB5F20"/>
    <w:rsid w:val="00DC14D4"/>
    <w:rsid w:val="00DC4277"/>
    <w:rsid w:val="00E00651"/>
    <w:rsid w:val="00E1362A"/>
    <w:rsid w:val="00E35123"/>
    <w:rsid w:val="00E56699"/>
    <w:rsid w:val="00E72C3B"/>
    <w:rsid w:val="00EA0EF0"/>
    <w:rsid w:val="00EA3AFA"/>
    <w:rsid w:val="00F04E8D"/>
    <w:rsid w:val="00F34895"/>
    <w:rsid w:val="00F427A4"/>
    <w:rsid w:val="00F47A54"/>
    <w:rsid w:val="00F630D5"/>
    <w:rsid w:val="00F873EB"/>
    <w:rsid w:val="00FF14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C774A"/>
  <w15:chartTrackingRefBased/>
  <w15:docId w15:val="{630F2F9E-7B7F-48D7-8D80-F5F921D46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F2914"/>
    <w:rPr>
      <w:color w:val="0563C1" w:themeColor="hyperlink"/>
      <w:u w:val="single"/>
    </w:rPr>
  </w:style>
  <w:style w:type="character" w:styleId="a3">
    <w:name w:val="Unresolved Mention"/>
    <w:basedOn w:val="a0"/>
    <w:uiPriority w:val="99"/>
    <w:semiHidden/>
    <w:unhideWhenUsed/>
    <w:rsid w:val="003F2914"/>
    <w:rPr>
      <w:color w:val="605E5C"/>
      <w:shd w:val="clear" w:color="auto" w:fill="E1DFDD"/>
    </w:rPr>
  </w:style>
  <w:style w:type="character" w:styleId="a4">
    <w:name w:val="Strong"/>
    <w:basedOn w:val="a0"/>
    <w:uiPriority w:val="22"/>
    <w:qFormat/>
    <w:rsid w:val="00101F57"/>
    <w:rPr>
      <w:b/>
      <w:bCs/>
    </w:rPr>
  </w:style>
  <w:style w:type="paragraph" w:styleId="a5">
    <w:name w:val="List Paragraph"/>
    <w:basedOn w:val="a"/>
    <w:uiPriority w:val="34"/>
    <w:qFormat/>
    <w:rsid w:val="00895621"/>
    <w:pPr>
      <w:ind w:left="720"/>
      <w:contextualSpacing/>
    </w:pPr>
  </w:style>
  <w:style w:type="paragraph" w:styleId="a6">
    <w:name w:val="header"/>
    <w:basedOn w:val="a"/>
    <w:link w:val="Char"/>
    <w:uiPriority w:val="99"/>
    <w:unhideWhenUsed/>
    <w:rsid w:val="004C214D"/>
    <w:pPr>
      <w:tabs>
        <w:tab w:val="center" w:pos="4153"/>
        <w:tab w:val="right" w:pos="8306"/>
      </w:tabs>
      <w:spacing w:after="0" w:line="240" w:lineRule="auto"/>
    </w:pPr>
  </w:style>
  <w:style w:type="character" w:customStyle="1" w:styleId="Char">
    <w:name w:val="Κεφαλίδα Char"/>
    <w:basedOn w:val="a0"/>
    <w:link w:val="a6"/>
    <w:uiPriority w:val="99"/>
    <w:rsid w:val="004C214D"/>
  </w:style>
  <w:style w:type="paragraph" w:styleId="a7">
    <w:name w:val="footer"/>
    <w:basedOn w:val="a"/>
    <w:link w:val="Char0"/>
    <w:uiPriority w:val="99"/>
    <w:unhideWhenUsed/>
    <w:rsid w:val="004C214D"/>
    <w:pPr>
      <w:tabs>
        <w:tab w:val="center" w:pos="4153"/>
        <w:tab w:val="right" w:pos="8306"/>
      </w:tabs>
      <w:spacing w:after="0" w:line="240" w:lineRule="auto"/>
    </w:pPr>
  </w:style>
  <w:style w:type="character" w:customStyle="1" w:styleId="Char0">
    <w:name w:val="Υποσέλιδο Char"/>
    <w:basedOn w:val="a0"/>
    <w:link w:val="a7"/>
    <w:uiPriority w:val="99"/>
    <w:rsid w:val="004C214D"/>
  </w:style>
  <w:style w:type="paragraph" w:styleId="a8">
    <w:name w:val="Plain Text"/>
    <w:basedOn w:val="a"/>
    <w:link w:val="Char1"/>
    <w:uiPriority w:val="99"/>
    <w:semiHidden/>
    <w:unhideWhenUsed/>
    <w:rsid w:val="006F6E73"/>
    <w:pPr>
      <w:spacing w:after="0" w:line="240" w:lineRule="auto"/>
    </w:pPr>
    <w:rPr>
      <w:rFonts w:ascii="Consolas" w:hAnsi="Consolas"/>
      <w:sz w:val="21"/>
      <w:szCs w:val="21"/>
    </w:rPr>
  </w:style>
  <w:style w:type="character" w:customStyle="1" w:styleId="Char1">
    <w:name w:val="Απλό κείμενο Char"/>
    <w:basedOn w:val="a0"/>
    <w:link w:val="a8"/>
    <w:uiPriority w:val="99"/>
    <w:semiHidden/>
    <w:rsid w:val="006F6E73"/>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2721">
      <w:bodyDiv w:val="1"/>
      <w:marLeft w:val="0"/>
      <w:marRight w:val="0"/>
      <w:marTop w:val="0"/>
      <w:marBottom w:val="0"/>
      <w:divBdr>
        <w:top w:val="none" w:sz="0" w:space="0" w:color="auto"/>
        <w:left w:val="none" w:sz="0" w:space="0" w:color="auto"/>
        <w:bottom w:val="none" w:sz="0" w:space="0" w:color="auto"/>
        <w:right w:val="none" w:sz="0" w:space="0" w:color="auto"/>
      </w:divBdr>
    </w:div>
    <w:div w:id="169566905">
      <w:bodyDiv w:val="1"/>
      <w:marLeft w:val="0"/>
      <w:marRight w:val="0"/>
      <w:marTop w:val="0"/>
      <w:marBottom w:val="0"/>
      <w:divBdr>
        <w:top w:val="none" w:sz="0" w:space="0" w:color="auto"/>
        <w:left w:val="none" w:sz="0" w:space="0" w:color="auto"/>
        <w:bottom w:val="none" w:sz="0" w:space="0" w:color="auto"/>
        <w:right w:val="none" w:sz="0" w:space="0" w:color="auto"/>
      </w:divBdr>
      <w:divsChild>
        <w:div w:id="1599176301">
          <w:marLeft w:val="-601"/>
          <w:marRight w:val="0"/>
          <w:marTop w:val="0"/>
          <w:marBottom w:val="0"/>
          <w:divBdr>
            <w:top w:val="none" w:sz="0" w:space="0" w:color="auto"/>
            <w:left w:val="none" w:sz="0" w:space="0" w:color="auto"/>
            <w:bottom w:val="none" w:sz="0" w:space="0" w:color="auto"/>
            <w:right w:val="none" w:sz="0" w:space="0" w:color="auto"/>
          </w:divBdr>
        </w:div>
      </w:divsChild>
    </w:div>
    <w:div w:id="855264963">
      <w:bodyDiv w:val="1"/>
      <w:marLeft w:val="0"/>
      <w:marRight w:val="0"/>
      <w:marTop w:val="0"/>
      <w:marBottom w:val="0"/>
      <w:divBdr>
        <w:top w:val="none" w:sz="0" w:space="0" w:color="auto"/>
        <w:left w:val="none" w:sz="0" w:space="0" w:color="auto"/>
        <w:bottom w:val="none" w:sz="0" w:space="0" w:color="auto"/>
        <w:right w:val="none" w:sz="0" w:space="0" w:color="auto"/>
      </w:divBdr>
    </w:div>
    <w:div w:id="1384792743">
      <w:bodyDiv w:val="1"/>
      <w:marLeft w:val="0"/>
      <w:marRight w:val="0"/>
      <w:marTop w:val="0"/>
      <w:marBottom w:val="0"/>
      <w:divBdr>
        <w:top w:val="none" w:sz="0" w:space="0" w:color="auto"/>
        <w:left w:val="none" w:sz="0" w:space="0" w:color="auto"/>
        <w:bottom w:val="none" w:sz="0" w:space="0" w:color="auto"/>
        <w:right w:val="none" w:sz="0" w:space="0" w:color="auto"/>
      </w:divBdr>
    </w:div>
    <w:div w:id="1821002061">
      <w:bodyDiv w:val="1"/>
      <w:marLeft w:val="0"/>
      <w:marRight w:val="0"/>
      <w:marTop w:val="0"/>
      <w:marBottom w:val="0"/>
      <w:divBdr>
        <w:top w:val="none" w:sz="0" w:space="0" w:color="auto"/>
        <w:left w:val="none" w:sz="0" w:space="0" w:color="auto"/>
        <w:bottom w:val="none" w:sz="0" w:space="0" w:color="auto"/>
        <w:right w:val="none" w:sz="0" w:space="0" w:color="auto"/>
      </w:divBdr>
    </w:div>
    <w:div w:id="1944994023">
      <w:bodyDiv w:val="1"/>
      <w:marLeft w:val="0"/>
      <w:marRight w:val="0"/>
      <w:marTop w:val="0"/>
      <w:marBottom w:val="0"/>
      <w:divBdr>
        <w:top w:val="none" w:sz="0" w:space="0" w:color="auto"/>
        <w:left w:val="none" w:sz="0" w:space="0" w:color="auto"/>
        <w:bottom w:val="none" w:sz="0" w:space="0" w:color="auto"/>
        <w:right w:val="none" w:sz="0" w:space="0" w:color="auto"/>
      </w:divBdr>
    </w:div>
    <w:div w:id="210661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rix.upatras.gr/sap/bc/webdynpro/sap/zups_pg_ad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griculture.upatras.gr" TargetMode="Externa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1105</Words>
  <Characters>5968</Characters>
  <Application>Microsoft Office Word</Application>
  <DocSecurity>0</DocSecurity>
  <Lines>49</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Τσουμπελή Ουρανία</cp:lastModifiedBy>
  <cp:revision>28</cp:revision>
  <dcterms:created xsi:type="dcterms:W3CDTF">2025-03-06T11:06:00Z</dcterms:created>
  <dcterms:modified xsi:type="dcterms:W3CDTF">2025-04-02T07:00:00Z</dcterms:modified>
</cp:coreProperties>
</file>